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49" w:rsidRDefault="004B7849" w:rsidP="004B7849">
      <w:pPr>
        <w:pStyle w:val="Heading1"/>
      </w:pPr>
      <w:r>
        <w:t>1NC</w:t>
      </w:r>
    </w:p>
    <w:p w:rsidR="004B7849" w:rsidRDefault="004B7849" w:rsidP="004B7849">
      <w:pPr>
        <w:pStyle w:val="Heading2"/>
      </w:pPr>
      <w:r>
        <w:lastRenderedPageBreak/>
        <w:t>1</w:t>
      </w:r>
    </w:p>
    <w:p w:rsidR="004B7849" w:rsidRDefault="004B7849" w:rsidP="004B7849">
      <w:pPr>
        <w:pStyle w:val="Heading4"/>
      </w:pPr>
      <w:r>
        <w:t>Patent reform will pass- its top of the docket and PC is key</w:t>
      </w:r>
    </w:p>
    <w:p w:rsidR="004B7849" w:rsidRDefault="004B7849" w:rsidP="004B7849">
      <w:r w:rsidRPr="00856C86">
        <w:rPr>
          <w:rStyle w:val="StyleStyleBold12pt"/>
        </w:rPr>
        <w:t>Hattern, 3-5</w:t>
      </w:r>
      <w:r w:rsidRPr="00856C86">
        <w:t xml:space="preserve"> </w:t>
      </w:r>
      <w:r>
        <w:t>– The Hill Correspondent</w:t>
      </w:r>
    </w:p>
    <w:p w:rsidR="004B7849" w:rsidRDefault="004B7849" w:rsidP="004B7849">
      <w:r w:rsidRPr="00856C86">
        <w:t>[Julian, "Congress gets out club for patent ‘trolls’," The Hill, 3-5-14, thehill.com/blogs/hillicon-valley/technology/199954-lawmakers-look-to-push-patent-troll-bill, accessed 3-13-14]</w:t>
      </w:r>
    </w:p>
    <w:p w:rsidR="004B7849" w:rsidRPr="00856C86" w:rsidRDefault="004B7849" w:rsidP="004B7849"/>
    <w:p w:rsidR="004B7849" w:rsidRPr="003872DA" w:rsidRDefault="004B7849" w:rsidP="004B7849">
      <w:pPr>
        <w:rPr>
          <w:sz w:val="16"/>
        </w:rPr>
      </w:pPr>
      <w:r w:rsidRPr="00140047">
        <w:rPr>
          <w:highlight w:val="yellow"/>
          <w:u w:val="single"/>
        </w:rPr>
        <w:t xml:space="preserve">Proponents </w:t>
      </w:r>
      <w:r w:rsidRPr="00AC6F59">
        <w:rPr>
          <w:u w:val="single"/>
        </w:rPr>
        <w:t xml:space="preserve">of a bill to prevent patent “trolls” from harassing businesses </w:t>
      </w:r>
      <w:r w:rsidRPr="00140047">
        <w:rPr>
          <w:highlight w:val="yellow"/>
          <w:u w:val="single"/>
        </w:rPr>
        <w:t xml:space="preserve">are </w:t>
      </w:r>
      <w:r w:rsidRPr="00140047">
        <w:rPr>
          <w:highlight w:val="yellow"/>
          <w:u w:val="single"/>
          <w:bdr w:val="single" w:sz="4" w:space="0" w:color="auto"/>
        </w:rPr>
        <w:t>increasingly optimistic</w:t>
      </w:r>
      <w:r w:rsidRPr="00140047">
        <w:rPr>
          <w:highlight w:val="yellow"/>
          <w:u w:val="single"/>
        </w:rPr>
        <w:t xml:space="preserve"> their legislation will become law</w:t>
      </w:r>
      <w:r w:rsidRPr="003872DA">
        <w:rPr>
          <w:u w:val="single"/>
        </w:rPr>
        <w:t xml:space="preserve"> this year</w:t>
      </w:r>
      <w:r w:rsidRPr="003872DA">
        <w:rPr>
          <w:sz w:val="16"/>
        </w:rPr>
        <w:t xml:space="preserve">. </w:t>
      </w:r>
      <w:r w:rsidRPr="003872DA">
        <w:rPr>
          <w:u w:val="single"/>
        </w:rPr>
        <w:t>Lawmakers</w:t>
      </w:r>
      <w:r w:rsidRPr="003872DA">
        <w:rPr>
          <w:sz w:val="16"/>
        </w:rPr>
        <w:t xml:space="preserve"> and a wide swath of different industries have </w:t>
      </w:r>
      <w:r w:rsidRPr="00856C86">
        <w:rPr>
          <w:u w:val="single"/>
        </w:rPr>
        <w:t>aligned behind the push for a crackdown</w:t>
      </w:r>
      <w:r w:rsidRPr="003872DA">
        <w:rPr>
          <w:sz w:val="16"/>
        </w:rPr>
        <w:t xml:space="preserve"> </w:t>
      </w:r>
      <w:r w:rsidRPr="00856C86">
        <w:rPr>
          <w:u w:val="single"/>
        </w:rPr>
        <w:t>on</w:t>
      </w:r>
      <w:r w:rsidRPr="003872DA">
        <w:rPr>
          <w:sz w:val="16"/>
        </w:rPr>
        <w:t xml:space="preserve"> the so-called </w:t>
      </w:r>
      <w:r w:rsidRPr="00856C86">
        <w:rPr>
          <w:u w:val="single"/>
        </w:rPr>
        <w:t>trolls, which sue companies for patent license violations</w:t>
      </w:r>
      <w:r w:rsidRPr="003872DA">
        <w:rPr>
          <w:sz w:val="16"/>
        </w:rPr>
        <w:t xml:space="preserve">. Supporters of the reform effort claim the lawsuits are often frivolous, but nonetheless force businesses into settlements to avoid lengthy and costly court cases. Plaintiffs in the suits argue they are merely trying to protect their intellectual property and preserve inventors’ ability to innovate. </w:t>
      </w:r>
      <w:r w:rsidRPr="00140047">
        <w:rPr>
          <w:rStyle w:val="StyleBoldUnderline"/>
          <w:highlight w:val="yellow"/>
        </w:rPr>
        <w:t xml:space="preserve">With campaign politics gumming up </w:t>
      </w:r>
      <w:r w:rsidRPr="00856C86">
        <w:rPr>
          <w:rStyle w:val="StyleBoldUnderline"/>
        </w:rPr>
        <w:t xml:space="preserve">the works on </w:t>
      </w:r>
      <w:r w:rsidRPr="00140047">
        <w:rPr>
          <w:rStyle w:val="StyleBoldUnderline"/>
          <w:highlight w:val="yellow"/>
        </w:rPr>
        <w:t>Capitol Hill,</w:t>
      </w:r>
      <w:r w:rsidRPr="00140047">
        <w:rPr>
          <w:rStyle w:val="Emphasis"/>
          <w:highlight w:val="yellow"/>
        </w:rPr>
        <w:t xml:space="preserve"> the patent crackdown could be one of the few bills to make it to</w:t>
      </w:r>
      <w:r w:rsidRPr="003872DA">
        <w:rPr>
          <w:sz w:val="16"/>
        </w:rPr>
        <w:t xml:space="preserve"> President </w:t>
      </w:r>
      <w:r w:rsidRPr="00140047">
        <w:rPr>
          <w:rStyle w:val="Emphasis"/>
          <w:highlight w:val="yellow"/>
        </w:rPr>
        <w:t>Obama’s desk before November</w:t>
      </w:r>
      <w:r w:rsidRPr="003872DA">
        <w:rPr>
          <w:sz w:val="16"/>
        </w:rPr>
        <w:t xml:space="preserve">, supporters say. “I think that </w:t>
      </w:r>
      <w:r w:rsidRPr="00140047">
        <w:rPr>
          <w:highlight w:val="yellow"/>
          <w:u w:val="single"/>
        </w:rPr>
        <w:t xml:space="preserve">members on both sides </w:t>
      </w:r>
      <w:r w:rsidRPr="00856C86">
        <w:rPr>
          <w:u w:val="single"/>
        </w:rPr>
        <w:t xml:space="preserve">of the aisle </w:t>
      </w:r>
      <w:r w:rsidRPr="00140047">
        <w:rPr>
          <w:highlight w:val="yellow"/>
          <w:u w:val="single"/>
        </w:rPr>
        <w:t xml:space="preserve">recognize </w:t>
      </w:r>
      <w:r w:rsidRPr="00856C86">
        <w:rPr>
          <w:u w:val="single"/>
        </w:rPr>
        <w:t xml:space="preserve">that </w:t>
      </w:r>
      <w:r w:rsidRPr="00140047">
        <w:rPr>
          <w:highlight w:val="yellow"/>
          <w:u w:val="single"/>
        </w:rPr>
        <w:t xml:space="preserve">this is a </w:t>
      </w:r>
      <w:r w:rsidRPr="00856C86">
        <w:rPr>
          <w:u w:val="single"/>
        </w:rPr>
        <w:t xml:space="preserve">big </w:t>
      </w:r>
      <w:r w:rsidRPr="00140047">
        <w:rPr>
          <w:highlight w:val="yellow"/>
          <w:u w:val="single"/>
        </w:rPr>
        <w:t>problem</w:t>
      </w:r>
      <w:r w:rsidRPr="00140047">
        <w:rPr>
          <w:sz w:val="16"/>
          <w:highlight w:val="yellow"/>
        </w:rPr>
        <w:t xml:space="preserve"> </w:t>
      </w:r>
      <w:r w:rsidRPr="003872DA">
        <w:rPr>
          <w:sz w:val="16"/>
        </w:rPr>
        <w:t xml:space="preserve">affecting people being employed in their district, investments in their district,” said Beth Provenzano, a senior director for government relations at the National Retail Federation. “I think that </w:t>
      </w:r>
      <w:r w:rsidRPr="00140047">
        <w:rPr>
          <w:rStyle w:val="Emphasis"/>
          <w:highlight w:val="yellow"/>
        </w:rPr>
        <w:t>this does stand a good chance, even in the election year</w:t>
      </w:r>
      <w:r w:rsidRPr="003872DA">
        <w:rPr>
          <w:sz w:val="16"/>
        </w:rPr>
        <w:t xml:space="preserve">.” </w:t>
      </w:r>
      <w:r w:rsidRPr="00140047">
        <w:rPr>
          <w:highlight w:val="yellow"/>
          <w:u w:val="single"/>
        </w:rPr>
        <w:t xml:space="preserve">The Senate </w:t>
      </w:r>
      <w:r w:rsidRPr="003872DA">
        <w:rPr>
          <w:sz w:val="16"/>
        </w:rPr>
        <w:t xml:space="preserve">Judiciary Committee, the focus of the patent reform fight, </w:t>
      </w:r>
      <w:r w:rsidRPr="00140047">
        <w:rPr>
          <w:highlight w:val="yellow"/>
          <w:u w:val="single"/>
        </w:rPr>
        <w:t xml:space="preserve">will </w:t>
      </w:r>
      <w:r w:rsidRPr="00856C86">
        <w:rPr>
          <w:u w:val="single"/>
        </w:rPr>
        <w:t xml:space="preserve">look to </w:t>
      </w:r>
      <w:r w:rsidRPr="00140047">
        <w:rPr>
          <w:highlight w:val="yellow"/>
          <w:u w:val="single"/>
        </w:rPr>
        <w:t xml:space="preserve">take action </w:t>
      </w:r>
      <w:r w:rsidRPr="00856C86">
        <w:rPr>
          <w:u w:val="single"/>
        </w:rPr>
        <w:t xml:space="preserve">on legislation </w:t>
      </w:r>
      <w:r w:rsidRPr="00140047">
        <w:rPr>
          <w:rStyle w:val="Emphasis"/>
          <w:b w:val="0"/>
          <w:highlight w:val="yellow"/>
          <w:bdr w:val="single" w:sz="4" w:space="0" w:color="auto"/>
        </w:rPr>
        <w:t>this month</w:t>
      </w:r>
      <w:r w:rsidRPr="003872DA">
        <w:rPr>
          <w:sz w:val="16"/>
        </w:rPr>
        <w:t xml:space="preserve">, Chairman Patrick Leahy (D-Vt.) said on Tuesday. Sen. Mike Lee (R-Utah) on Wednesday said he hoped the full chamber would vote on the bill in the coming months. In addition to the retailers trade group, associations for restaurants, financial institutions and major tech companies such as Google have pushed for the chamber to approve legislation. The troublesome lawsuits can cost millions, they say, and need to be stopped immediately. Patent-rights holders skeptical of reform claim that bill goes too far and warn it could make it difficult for inventors and universities to profit from their creations. In December, the House overwhelmingly passed the Innovation Act, which would reform much of the patent lawsuit process. Lee and Leahy are pushing a companion bill, the Patent Transparency and Improvements Act, in the Senate. </w:t>
      </w:r>
      <w:r w:rsidRPr="00140047">
        <w:rPr>
          <w:highlight w:val="yellow"/>
          <w:u w:val="single"/>
        </w:rPr>
        <w:t>Obama backed the House bill and called for action in his State of the Union</w:t>
      </w:r>
      <w:r w:rsidRPr="003872DA">
        <w:rPr>
          <w:sz w:val="16"/>
        </w:rPr>
        <w:t xml:space="preserve"> address. </w:t>
      </w:r>
      <w:r w:rsidRPr="00856C86">
        <w:rPr>
          <w:u w:val="single"/>
        </w:rPr>
        <w:t xml:space="preserve">Supporters hope </w:t>
      </w:r>
      <w:r w:rsidRPr="00140047">
        <w:rPr>
          <w:rStyle w:val="Emphasis"/>
          <w:highlight w:val="yellow"/>
        </w:rPr>
        <w:t>the president’s backing will help push legislation across the finish line</w:t>
      </w:r>
      <w:r w:rsidRPr="00856C86">
        <w:rPr>
          <w:u w:val="single"/>
        </w:rPr>
        <w:t xml:space="preserve"> </w:t>
      </w:r>
      <w:r w:rsidRPr="003872DA">
        <w:rPr>
          <w:sz w:val="16"/>
        </w:rPr>
        <w:t>in the Senate. “</w:t>
      </w:r>
      <w:r w:rsidRPr="00140047">
        <w:rPr>
          <w:highlight w:val="yellow"/>
          <w:u w:val="single"/>
        </w:rPr>
        <w:t xml:space="preserve">It meant a lot </w:t>
      </w:r>
      <w:r w:rsidRPr="00856C86">
        <w:rPr>
          <w:u w:val="single"/>
        </w:rPr>
        <w:t xml:space="preserve">in the Senate </w:t>
      </w:r>
      <w:r w:rsidRPr="00140047">
        <w:rPr>
          <w:highlight w:val="yellow"/>
          <w:u w:val="single"/>
        </w:rPr>
        <w:t xml:space="preserve">to have the president weigh in </w:t>
      </w:r>
      <w:r w:rsidRPr="00856C86">
        <w:rPr>
          <w:u w:val="single"/>
        </w:rPr>
        <w:t xml:space="preserve">like that,” </w:t>
      </w:r>
      <w:r w:rsidRPr="003872DA">
        <w:rPr>
          <w:sz w:val="16"/>
        </w:rPr>
        <w:t xml:space="preserve">Lee said at an event Tuesday in Washington. “To have it brought up by </w:t>
      </w:r>
      <w:r w:rsidRPr="00140047">
        <w:rPr>
          <w:highlight w:val="yellow"/>
          <w:u w:val="single"/>
        </w:rPr>
        <w:t>the president</w:t>
      </w:r>
      <w:r w:rsidRPr="003872DA">
        <w:rPr>
          <w:sz w:val="16"/>
        </w:rPr>
        <w:t xml:space="preserve"> in some very public settings </w:t>
      </w:r>
      <w:r w:rsidRPr="00140047">
        <w:rPr>
          <w:highlight w:val="yellow"/>
          <w:u w:val="single"/>
        </w:rPr>
        <w:t>has been very helpful to help focus</w:t>
      </w:r>
      <w:r w:rsidRPr="00140047">
        <w:rPr>
          <w:sz w:val="16"/>
          <w:highlight w:val="yellow"/>
        </w:rPr>
        <w:t xml:space="preserve"> </w:t>
      </w:r>
      <w:r w:rsidRPr="003872DA">
        <w:rPr>
          <w:sz w:val="16"/>
        </w:rPr>
        <w:t xml:space="preserve">the public </w:t>
      </w:r>
      <w:r w:rsidRPr="00140047">
        <w:rPr>
          <w:highlight w:val="yellow"/>
          <w:u w:val="single"/>
        </w:rPr>
        <w:t xml:space="preserve">attention </w:t>
      </w:r>
      <w:r w:rsidRPr="00856C86">
        <w:rPr>
          <w:u w:val="single"/>
        </w:rPr>
        <w:t>on the fact that this is hurting</w:t>
      </w:r>
      <w:r w:rsidRPr="003872DA">
        <w:rPr>
          <w:sz w:val="16"/>
        </w:rPr>
        <w:t xml:space="preserve"> a lot of </w:t>
      </w:r>
      <w:r w:rsidRPr="00856C86">
        <w:rPr>
          <w:u w:val="single"/>
        </w:rPr>
        <w:t>people</w:t>
      </w:r>
      <w:r w:rsidRPr="003872DA">
        <w:rPr>
          <w:sz w:val="16"/>
        </w:rPr>
        <w:t xml:space="preserve">.” </w:t>
      </w:r>
      <w:r w:rsidRPr="00140047">
        <w:rPr>
          <w:rStyle w:val="Emphasis"/>
          <w:highlight w:val="yellow"/>
        </w:rPr>
        <w:t>Obama’s support</w:t>
      </w:r>
      <w:r w:rsidRPr="00140047">
        <w:rPr>
          <w:sz w:val="16"/>
          <w:highlight w:val="yellow"/>
        </w:rPr>
        <w:t xml:space="preserve"> </w:t>
      </w:r>
      <w:r w:rsidRPr="003872DA">
        <w:rPr>
          <w:sz w:val="16"/>
        </w:rPr>
        <w:t xml:space="preserve">also </w:t>
      </w:r>
      <w:r w:rsidRPr="00140047">
        <w:rPr>
          <w:rStyle w:val="Emphasis"/>
          <w:highlight w:val="yellow"/>
        </w:rPr>
        <w:t>created momentum</w:t>
      </w:r>
      <w:r w:rsidRPr="00140047">
        <w:rPr>
          <w:highlight w:val="yellow"/>
          <w:u w:val="single"/>
        </w:rPr>
        <w:t xml:space="preserve"> </w:t>
      </w:r>
      <w:r w:rsidRPr="00856C86">
        <w:rPr>
          <w:u w:val="single"/>
        </w:rPr>
        <w:t xml:space="preserve">in the House, </w:t>
      </w:r>
      <w:r w:rsidRPr="00140047">
        <w:rPr>
          <w:highlight w:val="yellow"/>
          <w:u w:val="single"/>
        </w:rPr>
        <w:t xml:space="preserve">and convinced Democratic lawmakers </w:t>
      </w:r>
      <w:r w:rsidRPr="00856C86">
        <w:rPr>
          <w:u w:val="single"/>
        </w:rPr>
        <w:t xml:space="preserve">who might </w:t>
      </w:r>
      <w:r w:rsidRPr="00140047">
        <w:rPr>
          <w:highlight w:val="yellow"/>
          <w:u w:val="single"/>
        </w:rPr>
        <w:t xml:space="preserve">not </w:t>
      </w:r>
      <w:r w:rsidRPr="00856C86">
        <w:rPr>
          <w:u w:val="single"/>
        </w:rPr>
        <w:t xml:space="preserve">have been </w:t>
      </w:r>
      <w:r w:rsidRPr="00140047">
        <w:rPr>
          <w:highlight w:val="yellow"/>
          <w:u w:val="single"/>
        </w:rPr>
        <w:t>focused on the issue to hop on board</w:t>
      </w:r>
      <w:r w:rsidRPr="003872DA">
        <w:rPr>
          <w:sz w:val="16"/>
        </w:rPr>
        <w:t>, according to Rep. Jared Polis (D-Colo.).</w:t>
      </w:r>
    </w:p>
    <w:p w:rsidR="004B7849" w:rsidRDefault="004B7849" w:rsidP="004B7849"/>
    <w:p w:rsidR="004B7849" w:rsidRPr="0073004B" w:rsidRDefault="004B7849" w:rsidP="004B7849">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4B7849" w:rsidRPr="0073004B" w:rsidRDefault="004B7849" w:rsidP="004B7849">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4B7849" w:rsidRPr="0073004B" w:rsidRDefault="004B7849" w:rsidP="004B7849">
      <w:pPr>
        <w:rPr>
          <w:rFonts w:asciiTheme="minorHAnsi" w:hAnsiTheme="minorHAnsi"/>
        </w:rPr>
      </w:pPr>
      <w:r w:rsidRPr="0073004B">
        <w:rPr>
          <w:rFonts w:asciiTheme="minorHAnsi" w:hAnsiTheme="minorHAnsi"/>
        </w:rPr>
        <w:t xml:space="preserve">Now </w:t>
      </w:r>
      <w:r w:rsidRPr="004F67B7">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4F67B7">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4F67B7">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w:t>
      </w:r>
      <w:r w:rsidRPr="0073004B">
        <w:rPr>
          <w:rFonts w:asciiTheme="minorHAnsi" w:hAnsiTheme="minorHAnsi"/>
        </w:rPr>
        <w:lastRenderedPageBreak/>
        <w:t xml:space="preserve">extraordinarily selfish act. Why selfish? Because </w:t>
      </w:r>
      <w:r w:rsidRPr="004F67B7">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4F67B7">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4F67B7">
        <w:rPr>
          <w:rStyle w:val="StyleBoldUnderline"/>
          <w:rFonts w:asciiTheme="minorHAnsi" w:hAnsiTheme="minorHAnsi"/>
          <w:highlight w:val="yellow"/>
        </w:rPr>
        <w:t>to be decisive and to not face political defeat at the hands of Democrat</w:t>
      </w:r>
      <w:r w:rsidRPr="0073004B">
        <w:rPr>
          <w:rFonts w:asciiTheme="minorHAnsi" w:hAnsiTheme="minorHAnsi"/>
        </w:rPr>
        <w:t xml:space="preserve">s – </w:t>
      </w:r>
      <w:r w:rsidRPr="004F67B7">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4B7849" w:rsidRDefault="004B7849" w:rsidP="004B7849">
      <w:pPr>
        <w:rPr>
          <w:i/>
        </w:rPr>
      </w:pPr>
    </w:p>
    <w:p w:rsidR="004B7849" w:rsidRDefault="004B7849" w:rsidP="004B7849">
      <w:pPr>
        <w:pStyle w:val="Heading4"/>
      </w:pPr>
      <w:r>
        <w:t>Patent litigation destroys biotech</w:t>
      </w:r>
    </w:p>
    <w:p w:rsidR="004B7849" w:rsidRDefault="004B7849" w:rsidP="004B7849">
      <w:r w:rsidRPr="007F1380">
        <w:rPr>
          <w:rStyle w:val="StyleStyleBold12pt"/>
        </w:rPr>
        <w:t>Chandler, 3-3</w:t>
      </w:r>
      <w:r>
        <w:t xml:space="preserve"> – Cisco chief compliance officer </w:t>
      </w:r>
    </w:p>
    <w:p w:rsidR="004B7849" w:rsidRDefault="004B7849" w:rsidP="004B7849">
      <w:r>
        <w:t xml:space="preserve">[Mark, and Mike Dillon, senior vice president, general counsel, and corporate secretary of Adobe Systems Incorporated, “Window of opportunity for action on patent reform,” </w:t>
      </w:r>
      <w:hyperlink r:id="rId9" w:history="1">
        <w:r w:rsidRPr="00E835A0">
          <w:rPr>
            <w:rStyle w:val="Hyperlink"/>
          </w:rPr>
          <w:t>http://thehill.com/blogs/congress-blog/technology/199566-window-of-opportunity-for-action-on-patent-reform</w:t>
        </w:r>
      </w:hyperlink>
      <w:r>
        <w:t>, accessed 3-13-14]</w:t>
      </w:r>
    </w:p>
    <w:p w:rsidR="004B7849" w:rsidRPr="007F1380" w:rsidRDefault="004B7849" w:rsidP="004B7849"/>
    <w:p w:rsidR="004B7849" w:rsidRDefault="004B7849" w:rsidP="004B7849">
      <w:r w:rsidRPr="00A8324E">
        <w:rPr>
          <w:highlight w:val="yellow"/>
          <w:u w:val="single"/>
        </w:rPr>
        <w:t>The patent problem is becoming worse</w:t>
      </w:r>
      <w:r w:rsidRPr="009C4718">
        <w:rPr>
          <w:u w:val="single"/>
        </w:rPr>
        <w:t>.</w:t>
      </w:r>
      <w:r>
        <w:rPr>
          <w:u w:val="single"/>
        </w:rPr>
        <w:t xml:space="preserve"> </w:t>
      </w:r>
      <w:r w:rsidRPr="00A8324E">
        <w:rPr>
          <w:highlight w:val="yellow"/>
          <w:u w:val="single"/>
        </w:rPr>
        <w:t xml:space="preserve">What began as a cottage industry </w:t>
      </w:r>
      <w:r w:rsidRPr="009C4718">
        <w:rPr>
          <w:u w:val="single"/>
        </w:rPr>
        <w:t xml:space="preserve">of abusive patent litigation and threatening demand letters </w:t>
      </w:r>
      <w:r w:rsidRPr="00A8324E">
        <w:rPr>
          <w:highlight w:val="yellow"/>
          <w:u w:val="single"/>
        </w:rPr>
        <w:t xml:space="preserve">has become a full-scale flood, </w:t>
      </w:r>
      <w:r w:rsidRPr="009C4718">
        <w:rPr>
          <w:u w:val="single"/>
        </w:rPr>
        <w:t>a veritable business model predicated upon abuse.</w:t>
      </w:r>
      <w:r>
        <w:rPr>
          <w:u w:val="single"/>
        </w:rPr>
        <w:t xml:space="preserve"> </w:t>
      </w:r>
      <w:r w:rsidRPr="007F1380">
        <w:t>Patent assertion entities target businesses, large and small, from whom they believe they can extract financial settlements, no matter the merits of the case.</w:t>
      </w:r>
      <w:r>
        <w:t xml:space="preserve"> </w:t>
      </w:r>
      <w:r w:rsidRPr="007F1380">
        <w:rPr>
          <w:u w:val="single"/>
        </w:rPr>
        <w:t xml:space="preserve">Nearly 60 percent of new patent lawsuits are being filed by </w:t>
      </w:r>
      <w:r w:rsidRPr="007F1380">
        <w:rPr>
          <w:u w:val="single"/>
          <w:bdr w:val="single" w:sz="4" w:space="0" w:color="auto"/>
        </w:rPr>
        <w:t>p</w:t>
      </w:r>
      <w:r>
        <w:t xml:space="preserve">atent </w:t>
      </w:r>
      <w:r w:rsidRPr="007F1380">
        <w:rPr>
          <w:u w:val="single"/>
          <w:bdr w:val="single" w:sz="4" w:space="0" w:color="auto"/>
        </w:rPr>
        <w:t>a</w:t>
      </w:r>
      <w:r>
        <w:t xml:space="preserve">ssertion </w:t>
      </w:r>
      <w:r w:rsidRPr="007F1380">
        <w:rPr>
          <w:u w:val="single"/>
          <w:bdr w:val="single" w:sz="4" w:space="0" w:color="auto"/>
        </w:rPr>
        <w:t>e</w:t>
      </w:r>
      <w:r>
        <w:t>ntitie</w:t>
      </w:r>
      <w:r w:rsidRPr="007F1380">
        <w:rPr>
          <w:u w:val="single"/>
        </w:rPr>
        <w:t>s</w:t>
      </w:r>
      <w:r>
        <w:t xml:space="preserve">, </w:t>
      </w:r>
      <w:r w:rsidRPr="007F1380">
        <w:rPr>
          <w:u w:val="single"/>
        </w:rPr>
        <w:t xml:space="preserve">up from 25 </w:t>
      </w:r>
      <w:r>
        <w:t xml:space="preserve">percent </w:t>
      </w:r>
      <w:r w:rsidRPr="007F1380">
        <w:rPr>
          <w:u w:val="single"/>
        </w:rPr>
        <w:t xml:space="preserve">in </w:t>
      </w:r>
      <w:r>
        <w:t>20</w:t>
      </w:r>
      <w:r w:rsidRPr="007F1380">
        <w:rPr>
          <w:u w:val="single"/>
        </w:rPr>
        <w:t>07</w:t>
      </w:r>
      <w:r>
        <w:t xml:space="preserve">. And </w:t>
      </w:r>
      <w:r w:rsidRPr="007F1380">
        <w:rPr>
          <w:u w:val="single"/>
        </w:rPr>
        <w:t xml:space="preserve">a new study </w:t>
      </w:r>
      <w:r>
        <w:t xml:space="preserve">by Professor Robin Feldman of the University of California Hastings College of the Law has </w:t>
      </w:r>
      <w:r w:rsidRPr="007F1380">
        <w:rPr>
          <w:u w:val="single"/>
        </w:rPr>
        <w:t xml:space="preserve">found </w:t>
      </w:r>
      <w:r>
        <w:t xml:space="preserve">that </w:t>
      </w:r>
      <w:r w:rsidRPr="00A8324E">
        <w:rPr>
          <w:highlight w:val="yellow"/>
          <w:u w:val="single"/>
        </w:rPr>
        <w:t>no industry will be immune</w:t>
      </w:r>
      <w:r w:rsidRPr="007F1380">
        <w:rPr>
          <w:u w:val="single"/>
        </w:rPr>
        <w:t xml:space="preserve">. </w:t>
      </w:r>
      <w:r>
        <w:t xml:space="preserve"> </w:t>
      </w:r>
      <w:r w:rsidRPr="00A8324E">
        <w:rPr>
          <w:highlight w:val="yellow"/>
          <w:u w:val="single"/>
        </w:rPr>
        <w:t xml:space="preserve">What started in </w:t>
      </w:r>
      <w:r w:rsidRPr="007F1380">
        <w:rPr>
          <w:u w:val="single"/>
        </w:rPr>
        <w:t xml:space="preserve">the </w:t>
      </w:r>
      <w:r w:rsidRPr="00A8324E">
        <w:rPr>
          <w:highlight w:val="yellow"/>
          <w:u w:val="single"/>
        </w:rPr>
        <w:t>tech</w:t>
      </w:r>
      <w:r>
        <w:t xml:space="preserve">nology </w:t>
      </w:r>
      <w:r w:rsidRPr="007F1380">
        <w:rPr>
          <w:u w:val="single"/>
        </w:rPr>
        <w:t xml:space="preserve">industry, </w:t>
      </w:r>
      <w:r w:rsidRPr="00A8324E">
        <w:rPr>
          <w:highlight w:val="yellow"/>
          <w:u w:val="single"/>
        </w:rPr>
        <w:t>has moved to</w:t>
      </w:r>
      <w:r w:rsidRPr="00A8324E">
        <w:rPr>
          <w:highlight w:val="yellow"/>
        </w:rPr>
        <w:t xml:space="preserve"> </w:t>
      </w:r>
      <w:r>
        <w:t xml:space="preserve">main street, </w:t>
      </w:r>
      <w:r w:rsidRPr="007F1380">
        <w:rPr>
          <w:u w:val="single"/>
        </w:rPr>
        <w:t>and</w:t>
      </w:r>
      <w:r>
        <w:t xml:space="preserve"> the</w:t>
      </w:r>
      <w:r w:rsidRPr="00A8324E">
        <w:rPr>
          <w:highlight w:val="yellow"/>
        </w:rPr>
        <w:t xml:space="preserve"> </w:t>
      </w:r>
      <w:r w:rsidRPr="00A8324E">
        <w:rPr>
          <w:highlight w:val="yellow"/>
          <w:u w:val="single"/>
          <w:bdr w:val="single" w:sz="4" w:space="0" w:color="auto"/>
        </w:rPr>
        <w:t>pharma</w:t>
      </w:r>
      <w:r>
        <w:t xml:space="preserve">ceutical </w:t>
      </w:r>
      <w:r w:rsidRPr="00A8324E">
        <w:rPr>
          <w:highlight w:val="yellow"/>
          <w:u w:val="single"/>
        </w:rPr>
        <w:t xml:space="preserve">and </w:t>
      </w:r>
      <w:r w:rsidRPr="00A8324E">
        <w:rPr>
          <w:highlight w:val="yellow"/>
          <w:u w:val="single"/>
          <w:bdr w:val="single" w:sz="4" w:space="0" w:color="auto"/>
        </w:rPr>
        <w:t>biotech</w:t>
      </w:r>
      <w:r>
        <w:t xml:space="preserve">nology industries </w:t>
      </w:r>
      <w:r w:rsidRPr="007F1380">
        <w:rPr>
          <w:u w:val="single"/>
        </w:rPr>
        <w:t>may be next</w:t>
      </w:r>
      <w:r>
        <w:t xml:space="preserve"> as patent aggregators stockpile patents hoping that they can make a case that those industries too are somehow copying earlier inventions.</w:t>
      </w:r>
    </w:p>
    <w:p w:rsidR="004B7849" w:rsidRDefault="004B7849" w:rsidP="004B7849"/>
    <w:p w:rsidR="004B7849" w:rsidRDefault="004B7849" w:rsidP="004B7849">
      <w:pPr>
        <w:pStyle w:val="Heading4"/>
      </w:pPr>
      <w:r>
        <w:t>Biotech solves extinction from natural disasters</w:t>
      </w:r>
    </w:p>
    <w:p w:rsidR="004B7849" w:rsidRPr="00B9081D" w:rsidRDefault="004B7849" w:rsidP="004B7849">
      <w:pPr>
        <w:rPr>
          <w:b/>
        </w:rPr>
      </w:pPr>
      <w:r w:rsidRPr="001E3E2B">
        <w:t xml:space="preserve">Anthony </w:t>
      </w:r>
      <w:r w:rsidRPr="00A8324E">
        <w:rPr>
          <w:b/>
          <w:highlight w:val="yellow"/>
          <w:u w:val="single"/>
        </w:rPr>
        <w:t>Trewavas</w:t>
      </w:r>
      <w:r w:rsidRPr="001E3E2B">
        <w:t xml:space="preserve">, </w:t>
      </w:r>
      <w:r w:rsidRPr="001E3E2B">
        <w:rPr>
          <w:b/>
          <w:u w:val="single"/>
        </w:rPr>
        <w:t>University of Edinburgh</w:t>
      </w:r>
      <w:r w:rsidRPr="001E3E2B">
        <w:t xml:space="preserve"> Institute of Cell and Molecular Biology </w:t>
      </w:r>
      <w:r w:rsidRPr="001E3E2B">
        <w:rPr>
          <w:b/>
          <w:u w:val="single"/>
        </w:rPr>
        <w:t>plant biologist</w:t>
      </w:r>
      <w:r w:rsidRPr="001E3E2B">
        <w:t>, 6-5-</w:t>
      </w:r>
      <w:r w:rsidRPr="00A8324E">
        <w:rPr>
          <w:b/>
          <w:highlight w:val="yellow"/>
          <w:u w:val="single"/>
        </w:rPr>
        <w:t>2000</w:t>
      </w:r>
      <w:r w:rsidRPr="001E3E2B">
        <w:t xml:space="preserve">, "GM is the Best Option We Have," </w:t>
      </w:r>
      <w:hyperlink r:id="rId10" w:history="1">
        <w:r w:rsidRPr="003B61AE">
          <w:rPr>
            <w:rStyle w:val="Hyperlink"/>
          </w:rPr>
          <w:t>http://www.agbioworld.org/biotech-info/articles/biotech-art/best_option.html</w:t>
        </w:r>
      </w:hyperlink>
    </w:p>
    <w:p w:rsidR="004B7849" w:rsidRDefault="004B7849" w:rsidP="004B7849"/>
    <w:p w:rsidR="004B7849" w:rsidRPr="001067B9" w:rsidRDefault="004B7849" w:rsidP="004B7849">
      <w:pPr>
        <w:rPr>
          <w:u w:val="single"/>
        </w:rPr>
      </w:pPr>
      <w:r w:rsidRPr="00A8324E">
        <w:rPr>
          <w:highlight w:val="yellow"/>
          <w:u w:val="single"/>
        </w:rPr>
        <w:t>In 535</w:t>
      </w:r>
      <w:r w:rsidRPr="001067B9">
        <w:t xml:space="preserve">A.D. </w:t>
      </w:r>
      <w:r w:rsidRPr="00A8324E">
        <w:rPr>
          <w:highlight w:val="yellow"/>
          <w:u w:val="single"/>
        </w:rPr>
        <w:t>a volcano</w:t>
      </w:r>
      <w:r w:rsidRPr="00A8324E">
        <w:rPr>
          <w:highlight w:val="yellow"/>
        </w:rPr>
        <w:t xml:space="preserve"> </w:t>
      </w:r>
      <w:r w:rsidRPr="001067B9">
        <w:t xml:space="preserve">near the present Krakatoa </w:t>
      </w:r>
      <w:r w:rsidRPr="00A8324E">
        <w:rPr>
          <w:highlight w:val="yellow"/>
          <w:u w:val="single"/>
        </w:rPr>
        <w:t xml:space="preserve">exploded with the force of 200 million </w:t>
      </w:r>
      <w:smartTag w:uri="urn:schemas-microsoft-com:office:smarttags" w:element="place">
        <w:smartTag w:uri="urn:schemas-microsoft-com:office:smarttags" w:element="City">
          <w:r w:rsidRPr="00A8324E">
            <w:rPr>
              <w:highlight w:val="yellow"/>
              <w:u w:val="single"/>
            </w:rPr>
            <w:t>Hiroshima</w:t>
          </w:r>
        </w:smartTag>
      </w:smartTag>
      <w:r w:rsidRPr="00A8324E">
        <w:rPr>
          <w:highlight w:val="yellow"/>
        </w:rPr>
        <w:t xml:space="preserve"> </w:t>
      </w:r>
      <w:r w:rsidRPr="001067B9">
        <w:t xml:space="preserve">A </w:t>
      </w:r>
      <w:r w:rsidRPr="00A8324E">
        <w:rPr>
          <w:highlight w:val="yellow"/>
          <w:u w:val="single"/>
        </w:rPr>
        <w:t>bombs</w:t>
      </w:r>
      <w:r w:rsidRPr="001067B9">
        <w:t xml:space="preserve">. </w:t>
      </w:r>
      <w:r w:rsidRPr="001067B9">
        <w:rPr>
          <w:u w:val="single"/>
        </w:rPr>
        <w:t>The dense cloud of dust so reduced the intensity of the sun that</w:t>
      </w:r>
      <w:r w:rsidRPr="001067B9">
        <w:t xml:space="preserve"> for at least two years thereafter, </w:t>
      </w:r>
      <w:r w:rsidRPr="00A8324E">
        <w:rPr>
          <w:highlight w:val="yellow"/>
          <w:u w:val="single"/>
        </w:rPr>
        <w:t>summer turned to winter and crops</w:t>
      </w:r>
      <w:r w:rsidRPr="00A8324E">
        <w:rPr>
          <w:highlight w:val="yellow"/>
        </w:rPr>
        <w:t xml:space="preserve"> </w:t>
      </w:r>
      <w:r w:rsidRPr="001067B9">
        <w:t xml:space="preserve">here and elsewhere in the Northern hemisphere </w:t>
      </w:r>
      <w:r w:rsidRPr="00A8324E">
        <w:rPr>
          <w:highlight w:val="yellow"/>
          <w:u w:val="single"/>
        </w:rPr>
        <w:t>failed completely</w:t>
      </w:r>
      <w:r w:rsidRPr="001067B9">
        <w:t xml:space="preserve">. The population survived by hunting a rapidly vanishing population of edible animals. The after-effects continued for a decade and human history was changed irreversibly. But the planet recovered. Such examples of benign nature's wisdom, in full flood as it were, dwarf and make miniscule the tiny modifications we make upon our environment. </w:t>
      </w:r>
      <w:r w:rsidRPr="00A8324E">
        <w:rPr>
          <w:highlight w:val="yellow"/>
          <w:u w:val="single"/>
        </w:rPr>
        <w:t>There are</w:t>
      </w:r>
      <w:r w:rsidRPr="00A8324E">
        <w:rPr>
          <w:highlight w:val="yellow"/>
        </w:rPr>
        <w:t xml:space="preserve"> </w:t>
      </w:r>
      <w:r w:rsidRPr="001067B9">
        <w:t xml:space="preserve">apparently </w:t>
      </w:r>
      <w:r w:rsidRPr="00A8324E">
        <w:rPr>
          <w:highlight w:val="yellow"/>
          <w:u w:val="single"/>
        </w:rPr>
        <w:t>100 such volcanoes round the world that could at any time unleash forces as great</w:t>
      </w:r>
      <w:r w:rsidRPr="001067B9">
        <w:t xml:space="preserve">. And </w:t>
      </w:r>
      <w:r w:rsidRPr="001067B9">
        <w:rPr>
          <w:u w:val="single"/>
        </w:rPr>
        <w:t>even smaller volcanic explosions change our climate and can easily threaten the</w:t>
      </w:r>
      <w:r w:rsidRPr="001067B9">
        <w:t xml:space="preserve"> security of our </w:t>
      </w:r>
      <w:r w:rsidRPr="001067B9">
        <w:rPr>
          <w:u w:val="single"/>
        </w:rPr>
        <w:t>food supply</w:t>
      </w:r>
      <w:r w:rsidRPr="001067B9">
        <w:t xml:space="preserve">. </w:t>
      </w:r>
      <w:r w:rsidRPr="001067B9">
        <w:rPr>
          <w:u w:val="single"/>
        </w:rPr>
        <w:t>Our hold on this planet is tenuous</w:t>
      </w:r>
      <w:r w:rsidRPr="001067B9">
        <w:t xml:space="preserve">. </w:t>
      </w:r>
      <w:r w:rsidRPr="00A8324E">
        <w:rPr>
          <w:highlight w:val="yellow"/>
          <w:u w:val="single"/>
        </w:rPr>
        <w:t>In the present day an equivalent</w:t>
      </w:r>
      <w:r w:rsidRPr="00A8324E">
        <w:rPr>
          <w:highlight w:val="yellow"/>
        </w:rPr>
        <w:t xml:space="preserve"> </w:t>
      </w:r>
      <w:r w:rsidRPr="001067B9">
        <w:t xml:space="preserve">535A.D. </w:t>
      </w:r>
      <w:r w:rsidRPr="00A8324E">
        <w:rPr>
          <w:highlight w:val="yellow"/>
          <w:u w:val="single"/>
        </w:rPr>
        <w:t>explosion would destroy</w:t>
      </w:r>
      <w:r w:rsidRPr="00A8324E">
        <w:rPr>
          <w:highlight w:val="yellow"/>
        </w:rPr>
        <w:t xml:space="preserve"> </w:t>
      </w:r>
      <w:r w:rsidRPr="001067B9">
        <w:t xml:space="preserve">much of our </w:t>
      </w:r>
      <w:r w:rsidRPr="00A8324E">
        <w:rPr>
          <w:highlight w:val="yellow"/>
          <w:u w:val="single"/>
        </w:rPr>
        <w:t>civilisation</w:t>
      </w:r>
      <w:r w:rsidRPr="001067B9">
        <w:rPr>
          <w:u w:val="single"/>
        </w:rPr>
        <w:t>.</w:t>
      </w:r>
      <w:r w:rsidRPr="001067B9">
        <w:t xml:space="preserve"> </w:t>
      </w:r>
      <w:r w:rsidRPr="00A8324E">
        <w:rPr>
          <w:highlight w:val="yellow"/>
          <w:u w:val="single"/>
        </w:rPr>
        <w:t xml:space="preserve">Only those with </w:t>
      </w:r>
      <w:r w:rsidRPr="001067B9">
        <w:rPr>
          <w:u w:val="single"/>
        </w:rPr>
        <w:t xml:space="preserve">agricultural </w:t>
      </w:r>
      <w:r w:rsidRPr="00A8324E">
        <w:rPr>
          <w:highlight w:val="yellow"/>
          <w:u w:val="single"/>
        </w:rPr>
        <w:t>tech</w:t>
      </w:r>
      <w:r w:rsidRPr="001067B9">
        <w:rPr>
          <w:u w:val="single"/>
        </w:rPr>
        <w:t xml:space="preserve">nology </w:t>
      </w:r>
      <w:r w:rsidRPr="00A8324E">
        <w:rPr>
          <w:highlight w:val="yellow"/>
          <w:u w:val="single"/>
        </w:rPr>
        <w:t>sufficiently advanced would have a chance at survival</w:t>
      </w:r>
      <w:r w:rsidRPr="00A8324E">
        <w:rPr>
          <w:highlight w:val="yellow"/>
        </w:rPr>
        <w:t xml:space="preserve">. </w:t>
      </w:r>
      <w:r w:rsidRPr="001067B9">
        <w:rPr>
          <w:u w:val="single"/>
        </w:rPr>
        <w:t xml:space="preserve">Colliding </w:t>
      </w:r>
      <w:r w:rsidRPr="00A8324E">
        <w:rPr>
          <w:highlight w:val="yellow"/>
          <w:u w:val="single"/>
        </w:rPr>
        <w:t xml:space="preserve">asteroids are another problem that requires us to be forward-looking accepting </w:t>
      </w:r>
      <w:r w:rsidRPr="001067B9">
        <w:rPr>
          <w:u w:val="single"/>
        </w:rPr>
        <w:t xml:space="preserve">that </w:t>
      </w:r>
      <w:r w:rsidRPr="00A8324E">
        <w:rPr>
          <w:highlight w:val="yellow"/>
          <w:u w:val="single"/>
        </w:rPr>
        <w:t>technological advance may be the only buffer between us and annihilation</w:t>
      </w:r>
      <w:r w:rsidRPr="001067B9">
        <w:rPr>
          <w:u w:val="single"/>
        </w:rPr>
        <w:t>.</w:t>
      </w:r>
    </w:p>
    <w:p w:rsidR="004B7849" w:rsidRDefault="004B7849" w:rsidP="004B7849"/>
    <w:p w:rsidR="004B7849" w:rsidRDefault="004B7849" w:rsidP="004B7849"/>
    <w:p w:rsidR="004B7849" w:rsidRPr="00910386" w:rsidRDefault="004B7849" w:rsidP="004B7849"/>
    <w:p w:rsidR="004B7849" w:rsidRDefault="004B7849" w:rsidP="004B7849">
      <w:pPr>
        <w:pStyle w:val="Heading2"/>
      </w:pPr>
      <w:r>
        <w:lastRenderedPageBreak/>
        <w:t>2</w:t>
      </w:r>
    </w:p>
    <w:p w:rsidR="004B7849" w:rsidRDefault="004B7849" w:rsidP="004B7849">
      <w:pPr>
        <w:pStyle w:val="Heading4"/>
        <w:rPr>
          <w:rStyle w:val="StyleStyleBold12pt"/>
          <w:rFonts w:ascii="Times New Roman" w:hAnsi="Times New Roman" w:cs="Times New Roman"/>
        </w:rPr>
      </w:pPr>
      <w:r>
        <w:t>A. Definitions</w:t>
      </w:r>
    </w:p>
    <w:p w:rsidR="004B7849" w:rsidRPr="0068511B" w:rsidRDefault="004B7849" w:rsidP="004B7849">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4B7849" w:rsidRPr="0068511B" w:rsidRDefault="004B7849" w:rsidP="004B7849">
      <w:pPr>
        <w:rPr>
          <w:rStyle w:val="StyleStyleBold12pt"/>
          <w:rFonts w:ascii="Times New Roman" w:hAnsi="Times New Roman" w:cs="Times New Roman"/>
        </w:rPr>
      </w:pPr>
    </w:p>
    <w:p w:rsidR="004B7849" w:rsidRPr="0068511B" w:rsidRDefault="004B7849" w:rsidP="004B7849">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4B7849" w:rsidRPr="0068511B" w:rsidRDefault="004B7849" w:rsidP="004B7849">
      <w:pPr>
        <w:tabs>
          <w:tab w:val="left" w:pos="1440"/>
        </w:tabs>
        <w:rPr>
          <w:rFonts w:ascii="Times New Roman" w:hAnsi="Times New Roman" w:cs="Times New Roman"/>
        </w:rPr>
      </w:pPr>
      <w:r>
        <w:rPr>
          <w:rFonts w:ascii="Times New Roman" w:hAnsi="Times New Roman" w:cs="Times New Roman"/>
        </w:rPr>
        <w:tab/>
      </w:r>
    </w:p>
    <w:p w:rsidR="004B7849" w:rsidRDefault="004B7849" w:rsidP="004B7849">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1"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2"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3"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4"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5"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6"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7"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8" w:anchor="n32" w:history="1">
        <w:r w:rsidRPr="0068511B">
          <w:rPr>
            <w:rStyle w:val="Hyperlink"/>
            <w:rFonts w:ascii="Times New Roman" w:hAnsi="Times New Roman" w:cs="Times New Roman"/>
            <w:sz w:val="16"/>
          </w:rPr>
          <w:t>n32</w:t>
        </w:r>
      </w:hyperlink>
    </w:p>
    <w:p w:rsidR="004B7849" w:rsidRDefault="004B7849" w:rsidP="004B7849">
      <w:pPr>
        <w:rPr>
          <w:rStyle w:val="Hyperlink"/>
          <w:rFonts w:ascii="Times New Roman" w:hAnsi="Times New Roman" w:cs="Times New Roman"/>
          <w:sz w:val="16"/>
        </w:rPr>
      </w:pPr>
    </w:p>
    <w:p w:rsidR="004B7849" w:rsidRDefault="004B7849" w:rsidP="004B7849">
      <w:pPr>
        <w:pStyle w:val="Heading4"/>
        <w:rPr>
          <w:rStyle w:val="StyleStyleBold12pt"/>
          <w:rFonts w:ascii="Times New Roman" w:hAnsi="Times New Roman" w:cs="Times New Roman"/>
          <w:b/>
        </w:rPr>
      </w:pPr>
      <w:r>
        <w:rPr>
          <w:rStyle w:val="StyleStyleBold12pt"/>
          <w:rFonts w:ascii="Times New Roman" w:hAnsi="Times New Roman" w:cs="Times New Roman"/>
          <w:b/>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4B7849" w:rsidRDefault="004B7849" w:rsidP="004B7849"/>
    <w:p w:rsidR="004B7849" w:rsidRDefault="004B7849" w:rsidP="004B7849">
      <w:pPr>
        <w:rPr>
          <w:rFonts w:ascii="Georgia" w:hAnsi="Georgia" w:cs="Times New Roman"/>
          <w:b/>
        </w:rPr>
      </w:pPr>
      <w:r>
        <w:rPr>
          <w:b/>
        </w:rPr>
        <w:t>Changing drone control does not RESTRICT LEGAL AUTHORIZATIONS - this evidence is the most specific in the debate about why they are not a restriction</w:t>
      </w:r>
    </w:p>
    <w:p w:rsidR="004B7849" w:rsidRDefault="004B7849" w:rsidP="004B7849"/>
    <w:p w:rsidR="004B7849" w:rsidRDefault="004B7849" w:rsidP="004B7849">
      <w:r>
        <w:rPr>
          <w:b/>
        </w:rPr>
        <w:t>Ackerman ’13</w:t>
      </w:r>
      <w:r>
        <w:t xml:space="preserve"> (Spencer Ackerman, “Little Will Change If the Military Takes Over CIA’s Drone Strikes”, http://www.wired.com/dangerroom/2013/03/military-drones/, March 20, 2013)</w:t>
      </w:r>
    </w:p>
    <w:p w:rsidR="004B7849" w:rsidRDefault="004B7849" w:rsidP="004B7849"/>
    <w:p w:rsidR="004B7849" w:rsidRDefault="004B7849" w:rsidP="004B7849">
      <w:r>
        <w:t xml:space="preserve"> </w:t>
      </w:r>
      <w:r>
        <w:rPr>
          <w:highlight w:val="yellow"/>
        </w:rPr>
        <w:t>Nor does the change to military drone control restrict the relevant legal authorizations in place. The Obama administration relies on an expansive interpretation of a 2001 congressional authorization to run its global targeted-killing program. If that authorization constrains the military to the “hot” battlefield of Afghanistan, someone forgot to tell the Joint Special Operations Command to get out of Yemen.</w:t>
      </w:r>
    </w:p>
    <w:p w:rsidR="004B7849" w:rsidRDefault="004B7849" w:rsidP="004B7849"/>
    <w:p w:rsidR="004B7849" w:rsidRPr="000800E9" w:rsidRDefault="004B7849" w:rsidP="004B7849"/>
    <w:p w:rsidR="004B7849" w:rsidRDefault="004B7849" w:rsidP="004B7849">
      <w:pPr>
        <w:pStyle w:val="Heading4"/>
      </w:pPr>
      <w:r>
        <w:lastRenderedPageBreak/>
        <w:t>C. Prefer our interpretation</w:t>
      </w:r>
    </w:p>
    <w:p w:rsidR="004B7849" w:rsidRDefault="004B7849" w:rsidP="004B7849">
      <w:pPr>
        <w:pStyle w:val="Heading4"/>
      </w:pPr>
      <w:r>
        <w:t>Vote neg---</w:t>
      </w:r>
    </w:p>
    <w:p w:rsidR="004B7849" w:rsidRDefault="004B7849" w:rsidP="004B7849">
      <w:pPr>
        <w:pStyle w:val="Heading4"/>
      </w:pPr>
      <w:r>
        <w:t xml:space="preserve">Neg ground---only </w:t>
      </w:r>
      <w:r w:rsidRPr="00C16527">
        <w:t>prohibitions</w:t>
      </w:r>
      <w:r>
        <w:t xml:space="preserve"> guarantee links to every core argument like flexibility and deference and impact turns</w:t>
      </w:r>
    </w:p>
    <w:p w:rsidR="004B7849" w:rsidRPr="00D73CC6" w:rsidRDefault="004B7849" w:rsidP="004B7849">
      <w:pPr>
        <w:pStyle w:val="Heading4"/>
      </w:pPr>
      <w:r>
        <w:t>Limits---there are an infinite number of small hoops they could require the president to jump through---overstretches our research burden</w:t>
      </w:r>
    </w:p>
    <w:p w:rsidR="004B7849" w:rsidRPr="00910386" w:rsidRDefault="004B7849" w:rsidP="004B7849"/>
    <w:p w:rsidR="004B7849" w:rsidRDefault="004B7849" w:rsidP="004B7849">
      <w:pPr>
        <w:pStyle w:val="Heading2"/>
      </w:pPr>
      <w:r>
        <w:lastRenderedPageBreak/>
        <w:t>3</w:t>
      </w:r>
    </w:p>
    <w:p w:rsidR="004B7849" w:rsidRPr="00A42886" w:rsidRDefault="004B7849" w:rsidP="004B7849">
      <w:pPr>
        <w:pStyle w:val="Heading4"/>
        <w:rPr>
          <w:rFonts w:ascii="Times New Roman" w:hAnsi="Times New Roman" w:cs="Times New Roman"/>
        </w:rPr>
      </w:pPr>
      <w:r>
        <w:t xml:space="preserve">Counterplan Text: The Counsel to the President of the United States should request to the Office of Legal Counsel for legal counsel and coordination on the President’s war powers authority. The Office of Legal Counsel should advise the President that he should </w:t>
      </w:r>
      <w:r w:rsidRPr="00A42886">
        <w:t>increase restrictions on targeted killing strikes carried out under Title 50.</w:t>
      </w:r>
    </w:p>
    <w:p w:rsidR="004B7849" w:rsidRDefault="004B7849" w:rsidP="004B7849">
      <w:pPr>
        <w:pStyle w:val="Heading4"/>
      </w:pPr>
      <w:r>
        <w:t>CP is competitive and solves the case ---- Coordination with OLC can ensure executive action</w:t>
      </w:r>
    </w:p>
    <w:p w:rsidR="004B7849" w:rsidRPr="00821915" w:rsidRDefault="004B7849" w:rsidP="004B7849"/>
    <w:p w:rsidR="004B7849" w:rsidRPr="00821915" w:rsidRDefault="004B7849" w:rsidP="004B7849">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4B7849" w:rsidRDefault="004B7849" w:rsidP="004B7849"/>
    <w:p w:rsidR="004B7849" w:rsidRPr="00821915" w:rsidRDefault="004B7849" w:rsidP="004B7849">
      <w:pPr>
        <w:rPr>
          <w:sz w:val="10"/>
        </w:rPr>
      </w:pPr>
      <w:r w:rsidRPr="00734662">
        <w:rPr>
          <w:rStyle w:val="StyleBoldUnderline"/>
          <w:highlight w:val="green"/>
        </w:rPr>
        <w:t>The</w:t>
      </w:r>
      <w:r w:rsidRPr="00821915">
        <w:rPr>
          <w:rStyle w:val="StyleBoldUnderline"/>
        </w:rPr>
        <w:t xml:space="preserve"> White House </w:t>
      </w:r>
      <w:r w:rsidRPr="00734662">
        <w:rPr>
          <w:rStyle w:val="StyleBoldUnderline"/>
          <w:highlight w:val="green"/>
        </w:rPr>
        <w:t>Counsel’s Office is at the hub of all presidential activity</w:t>
      </w:r>
      <w:r w:rsidRPr="00821915">
        <w:rPr>
          <w:rStyle w:val="StyleBoldUnderline"/>
        </w:rPr>
        <w:t xml:space="preserve">. Its mandate is </w:t>
      </w:r>
      <w:r w:rsidRPr="00734662">
        <w:rPr>
          <w:rStyle w:val="StyleBoldUnderline"/>
          <w:highlight w:val="green"/>
        </w:rPr>
        <w:t>to be watchful</w:t>
      </w:r>
      <w:r w:rsidRPr="00821915">
        <w:rPr>
          <w:rStyle w:val="StyleBoldUnderline"/>
        </w:rPr>
        <w:t xml:space="preserve"> </w:t>
      </w:r>
      <w:r w:rsidRPr="00734662">
        <w:rPr>
          <w:rStyle w:val="StyleBoldUnderline"/>
          <w:highlight w:val="green"/>
        </w:rPr>
        <w:t>for</w:t>
      </w:r>
      <w:r w:rsidRPr="00821915">
        <w:rPr>
          <w:rStyle w:val="StyleBoldUnderline"/>
        </w:rPr>
        <w:t xml:space="preserve"> and attentive to </w:t>
      </w:r>
      <w:r w:rsidRPr="00734662">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734662">
        <w:rPr>
          <w:rStyle w:val="StyleBoldUnderline"/>
          <w:highlight w:val="green"/>
        </w:rPr>
        <w:t>it monitors and coordinates</w:t>
      </w:r>
      <w:r w:rsidRPr="00821915">
        <w:rPr>
          <w:rStyle w:val="StyleBoldUnderline"/>
        </w:rPr>
        <w:t xml:space="preserve"> the presidency’s interactions </w:t>
      </w:r>
      <w:r w:rsidRPr="00734662">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4B7849" w:rsidRPr="00821915" w:rsidRDefault="004B7849" w:rsidP="004B7849">
      <w:pPr>
        <w:rPr>
          <w:sz w:val="8"/>
        </w:rPr>
      </w:pPr>
      <w:r w:rsidRPr="00821915">
        <w:rPr>
          <w:rStyle w:val="StyleBoldUnderline"/>
        </w:rPr>
        <w:t xml:space="preserve">In sum, </w:t>
      </w:r>
      <w:r w:rsidRPr="00734662">
        <w:rPr>
          <w:rStyle w:val="StyleBoldUnderline"/>
          <w:highlight w:val="green"/>
        </w:rPr>
        <w:t>the</w:t>
      </w:r>
      <w:r w:rsidRPr="00821915">
        <w:rPr>
          <w:rStyle w:val="StyleBoldUnderline"/>
        </w:rPr>
        <w:t xml:space="preserve"> Counsel’s </w:t>
      </w:r>
      <w:r w:rsidRPr="00734662">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734662">
        <w:rPr>
          <w:rStyle w:val="StyleBoldUnderline"/>
          <w:highlight w:val="green"/>
        </w:rPr>
        <w:t>negotiates with a whole host of actors</w:t>
      </w:r>
      <w:r w:rsidRPr="00821915">
        <w:rPr>
          <w:rStyle w:val="StyleBoldUnderline"/>
        </w:rPr>
        <w:t xml:space="preserve"> on the president’s behalf (not the least of which is Congress), it </w:t>
      </w:r>
      <w:r w:rsidRPr="00734662">
        <w:rPr>
          <w:rStyle w:val="StyleBoldUnderline"/>
          <w:highlight w:val="green"/>
        </w:rPr>
        <w:t>recommends</w:t>
      </w:r>
      <w:r w:rsidRPr="00821915">
        <w:rPr>
          <w:rStyle w:val="StyleBoldUnderline"/>
        </w:rPr>
        <w:t xml:space="preserve"> </w:t>
      </w:r>
      <w:r w:rsidRPr="00734662">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4B7849" w:rsidRPr="00821915" w:rsidRDefault="004B7849" w:rsidP="004B7849">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4B7849" w:rsidRPr="00821915" w:rsidRDefault="004B7849" w:rsidP="004B7849">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4B7849" w:rsidRPr="00821915" w:rsidRDefault="004B7849" w:rsidP="004B7849">
      <w:pPr>
        <w:rPr>
          <w:sz w:val="10"/>
        </w:rPr>
      </w:pPr>
      <w:r w:rsidRPr="00821915">
        <w:rPr>
          <w:rStyle w:val="StyleBoldUnderline"/>
        </w:rPr>
        <w:t xml:space="preserve">Perhaps, </w:t>
      </w:r>
      <w:r w:rsidRPr="00734662">
        <w:rPr>
          <w:rStyle w:val="StyleBoldUnderline"/>
          <w:highlight w:val="green"/>
        </w:rPr>
        <w:t xml:space="preserve">the </w:t>
      </w:r>
      <w:r w:rsidRPr="00821915">
        <w:rPr>
          <w:sz w:val="10"/>
        </w:rPr>
        <w:t>most challenging</w:t>
      </w:r>
      <w:r w:rsidRPr="00821915">
        <w:rPr>
          <w:rStyle w:val="StyleBoldUnderline"/>
        </w:rPr>
        <w:t xml:space="preserve"> </w:t>
      </w:r>
      <w:r w:rsidRPr="00734662">
        <w:rPr>
          <w:rStyle w:val="StyleBoldUnderline"/>
          <w:highlight w:val="green"/>
        </w:rPr>
        <w:t>task</w:t>
      </w:r>
      <w:r w:rsidRPr="00821915">
        <w:rPr>
          <w:rStyle w:val="StyleBoldUnderline"/>
        </w:rPr>
        <w:t xml:space="preserve"> for the Counsel </w:t>
      </w:r>
      <w:r w:rsidRPr="00734662">
        <w:rPr>
          <w:rStyle w:val="StyleBoldUnderline"/>
          <w:highlight w:val="green"/>
        </w:rPr>
        <w:t xml:space="preserve">is being the one </w:t>
      </w:r>
      <w:r w:rsidRPr="00734662">
        <w:rPr>
          <w:rStyle w:val="StyleBoldUnderline"/>
          <w:highlight w:val="green"/>
          <w:bdr w:val="single" w:sz="4" w:space="0" w:color="auto"/>
        </w:rPr>
        <w:t>who has the duty</w:t>
      </w:r>
      <w:r w:rsidRPr="00734662">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4B7849" w:rsidRPr="00821915" w:rsidRDefault="004B7849" w:rsidP="004B7849">
      <w:pPr>
        <w:rPr>
          <w:sz w:val="12"/>
        </w:rPr>
      </w:pPr>
      <w:r w:rsidRPr="00821915">
        <w:rPr>
          <w:sz w:val="12"/>
        </w:rPr>
        <w:t>LAW, POLITICS AND POLICY</w:t>
      </w:r>
    </w:p>
    <w:p w:rsidR="004B7849" w:rsidRPr="00821915" w:rsidRDefault="004B7849" w:rsidP="004B7849">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 xml:space="preserve">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w:t>
      </w:r>
      <w:r w:rsidRPr="00821915">
        <w:rPr>
          <w:sz w:val="10"/>
        </w:rPr>
        <w:lastRenderedPageBreak/>
        <w:t>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4B7849" w:rsidRPr="00821915" w:rsidRDefault="004B7849" w:rsidP="004B7849">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4B7849" w:rsidRPr="00821915" w:rsidRDefault="004B7849" w:rsidP="004B7849">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4B7849" w:rsidRPr="00821915" w:rsidRDefault="004B7849" w:rsidP="004B7849">
      <w:pPr>
        <w:rPr>
          <w:sz w:val="12"/>
        </w:rPr>
      </w:pPr>
      <w:r w:rsidRPr="00821915">
        <w:rPr>
          <w:sz w:val="12"/>
        </w:rPr>
        <w:t xml:space="preserve">Because of this blend of legal, political and policy elements, </w:t>
      </w:r>
      <w:r w:rsidRPr="00734662">
        <w:rPr>
          <w:rStyle w:val="StyleBoldUnderline"/>
          <w:highlight w:val="green"/>
        </w:rPr>
        <w:t xml:space="preserve">the </w:t>
      </w:r>
      <w:r w:rsidRPr="00F140A6">
        <w:rPr>
          <w:rStyle w:val="StyleBoldUnderline"/>
        </w:rPr>
        <w:t xml:space="preserve">most </w:t>
      </w:r>
      <w:r w:rsidRPr="00734662">
        <w:rPr>
          <w:rStyle w:val="StyleBoldUnderline"/>
          <w:highlight w:val="green"/>
        </w:rPr>
        <w:t>essential function</w:t>
      </w:r>
      <w:r w:rsidRPr="00821915">
        <w:rPr>
          <w:rStyle w:val="StyleBoldUnderline"/>
        </w:rPr>
        <w:t xml:space="preserve"> a Counsel can perform for a president </w:t>
      </w:r>
      <w:r w:rsidRPr="00734662">
        <w:rPr>
          <w:rStyle w:val="StyleBoldUnderline"/>
          <w:highlight w:val="green"/>
        </w:rPr>
        <w:t>is to act as an “</w:t>
      </w:r>
      <w:r w:rsidRPr="00734662">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734662">
        <w:rPr>
          <w:rStyle w:val="StyleBoldUnderline"/>
          <w:highlight w:val="green"/>
        </w:rPr>
        <w:t xml:space="preserve">for </w:t>
      </w:r>
      <w:r w:rsidRPr="00F140A6">
        <w:rPr>
          <w:rStyle w:val="StyleBoldUnderline"/>
        </w:rPr>
        <w:t>potential</w:t>
      </w:r>
      <w:r w:rsidRPr="00734662">
        <w:rPr>
          <w:rStyle w:val="StyleBoldUnderline"/>
          <w:highlight w:val="green"/>
        </w:rPr>
        <w:t xml:space="preserve"> legal trouble spots before</w:t>
      </w:r>
      <w:r w:rsidRPr="00734662">
        <w:rPr>
          <w:b/>
          <w:sz w:val="12"/>
          <w:highlight w:val="green"/>
        </w:rPr>
        <w:t xml:space="preserve"> (</w:t>
      </w:r>
      <w:r w:rsidRPr="00734662">
        <w:rPr>
          <w:rStyle w:val="StyleBoldUnderline"/>
          <w:highlight w:val="green"/>
        </w:rPr>
        <w:t>and</w:t>
      </w:r>
      <w:r w:rsidRPr="00821915">
        <w:rPr>
          <w:sz w:val="12"/>
        </w:rPr>
        <w:t xml:space="preserve">, ultimately, </w:t>
      </w:r>
      <w:r w:rsidRPr="00734662">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4B7849" w:rsidRPr="00821915" w:rsidRDefault="004B7849" w:rsidP="004B7849">
      <w:pPr>
        <w:rPr>
          <w:sz w:val="12"/>
        </w:rPr>
      </w:pPr>
      <w:r w:rsidRPr="00821915">
        <w:rPr>
          <w:sz w:val="12"/>
        </w:rPr>
        <w:t>….</w:t>
      </w:r>
      <w:r w:rsidRPr="00734662">
        <w:rPr>
          <w:rStyle w:val="StyleBoldUnderline"/>
          <w:highlight w:val="green"/>
        </w:rPr>
        <w:t>the</w:t>
      </w:r>
      <w:r w:rsidRPr="00821915">
        <w:rPr>
          <w:rStyle w:val="StyleBoldUnderline"/>
        </w:rPr>
        <w:t xml:space="preserve"> White House </w:t>
      </w:r>
      <w:r w:rsidRPr="00734662">
        <w:rPr>
          <w:rStyle w:val="StyleBoldUnderline"/>
          <w:highlight w:val="green"/>
        </w:rPr>
        <w:t xml:space="preserve">Counsel will learn </w:t>
      </w:r>
      <w:r w:rsidRPr="00F140A6">
        <w:rPr>
          <w:rStyle w:val="StyleBoldUnderline"/>
        </w:rPr>
        <w:t>by going to</w:t>
      </w:r>
      <w:r w:rsidRPr="00821915">
        <w:rPr>
          <w:rStyle w:val="StyleBoldUnderline"/>
        </w:rPr>
        <w:t xml:space="preserve"> the staff </w:t>
      </w:r>
      <w:r w:rsidRPr="00F140A6">
        <w:rPr>
          <w:rStyle w:val="StyleBoldUnderline"/>
        </w:rPr>
        <w:t>meetings</w:t>
      </w:r>
      <w:r w:rsidRPr="00821915">
        <w:rPr>
          <w:rStyle w:val="StyleBoldUnderline"/>
        </w:rPr>
        <w:t xml:space="preserve">, et cetera, </w:t>
      </w:r>
      <w:r w:rsidRPr="00F140A6">
        <w:rPr>
          <w:rStyle w:val="StyleBoldUnderline"/>
        </w:rPr>
        <w:t xml:space="preserve">that </w:t>
      </w:r>
      <w:r w:rsidRPr="00734662">
        <w:rPr>
          <w:rStyle w:val="StyleBoldUnderline"/>
          <w:highlight w:val="green"/>
        </w:rPr>
        <w:t>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734662">
        <w:rPr>
          <w:rStyle w:val="StyleBoldUnderline"/>
          <w:highlight w:val="green"/>
        </w:rPr>
        <w:t>and goes to the O</w:t>
      </w:r>
      <w:r w:rsidRPr="00821915">
        <w:rPr>
          <w:rStyle w:val="StyleBoldUnderline"/>
        </w:rPr>
        <w:t xml:space="preserve">ffice of </w:t>
      </w:r>
      <w:r w:rsidRPr="00734662">
        <w:rPr>
          <w:rStyle w:val="StyleBoldUnderline"/>
          <w:highlight w:val="green"/>
        </w:rPr>
        <w:t>L</w:t>
      </w:r>
      <w:r w:rsidRPr="00821915">
        <w:rPr>
          <w:rStyle w:val="StyleBoldUnderline"/>
        </w:rPr>
        <w:t xml:space="preserve">egal </w:t>
      </w:r>
      <w:r w:rsidRPr="00734662">
        <w:rPr>
          <w:rStyle w:val="StyleBoldUnderline"/>
          <w:highlight w:val="green"/>
        </w:rPr>
        <w:t>C</w:t>
      </w:r>
      <w:r w:rsidRPr="00821915">
        <w:rPr>
          <w:rStyle w:val="StyleBoldUnderline"/>
        </w:rPr>
        <w:t xml:space="preserve">ounsel </w:t>
      </w:r>
      <w:r w:rsidRPr="00734662">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4B7849" w:rsidRPr="00821915" w:rsidRDefault="004B7849" w:rsidP="004B7849">
      <w:pPr>
        <w:rPr>
          <w:sz w:val="12"/>
        </w:rPr>
      </w:pPr>
      <w:r w:rsidRPr="00821915">
        <w:rPr>
          <w:sz w:val="12"/>
        </w:rPr>
        <w:t>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w:t>
      </w:r>
      <w:r w:rsidRPr="00F140A6">
        <w:rPr>
          <w:sz w:val="12"/>
        </w:rPr>
        <w:t xml:space="preserve">. </w:t>
      </w:r>
      <w:r w:rsidRPr="00F140A6">
        <w:rPr>
          <w:rStyle w:val="StyleBoldUnderline"/>
        </w:rPr>
        <w:t xml:space="preserve">It is </w:t>
      </w:r>
      <w:r w:rsidRPr="00734662">
        <w:rPr>
          <w:rStyle w:val="StyleBoldUnderline"/>
          <w:highlight w:val="green"/>
        </w:rPr>
        <w:t xml:space="preserve">then </w:t>
      </w:r>
      <w:r w:rsidRPr="00F140A6">
        <w:rPr>
          <w:rStyle w:val="StyleBoldUnderline"/>
        </w:rPr>
        <w:t xml:space="preserve">up to </w:t>
      </w:r>
      <w:r w:rsidRPr="00F140A6">
        <w:rPr>
          <w:rStyle w:val="StyleBoldUnderline"/>
          <w:highlight w:val="green"/>
        </w:rPr>
        <w:t>the</w:t>
      </w:r>
      <w:r w:rsidRPr="00821915">
        <w:rPr>
          <w:rStyle w:val="StyleBoldUnderline"/>
        </w:rPr>
        <w:t xml:space="preserve"> White House </w:t>
      </w:r>
      <w:r w:rsidRPr="00734662">
        <w:rPr>
          <w:rStyle w:val="StyleBoldUnderline"/>
          <w:highlight w:val="green"/>
        </w:rPr>
        <w:t xml:space="preserve">Counsel </w:t>
      </w:r>
      <w:r w:rsidRPr="00F140A6">
        <w:rPr>
          <w:rStyle w:val="StyleBoldUnderline"/>
        </w:rPr>
        <w:t>to</w:t>
      </w:r>
      <w:r w:rsidRPr="00734662">
        <w:rPr>
          <w:rStyle w:val="StyleBoldUnderline"/>
          <w:highlight w:val="green"/>
        </w:rPr>
        <w:t xml:space="preserve"> sift</w:t>
      </w:r>
      <w:r w:rsidRPr="00821915">
        <w:rPr>
          <w:rStyle w:val="StyleBoldUnderline"/>
        </w:rPr>
        <w:t xml:space="preserve"> </w:t>
      </w:r>
      <w:r w:rsidRPr="00734662">
        <w:rPr>
          <w:rStyle w:val="StyleBoldUnderline"/>
          <w:highlight w:val="green"/>
        </w:rPr>
        <w:t>through these</w:t>
      </w:r>
      <w:r w:rsidRPr="00821915">
        <w:rPr>
          <w:rStyle w:val="StyleBoldUnderline"/>
        </w:rPr>
        <w:t xml:space="preserve"> legal </w:t>
      </w:r>
      <w:r w:rsidRPr="00734662">
        <w:rPr>
          <w:rStyle w:val="StyleBoldUnderline"/>
          <w:highlight w:val="green"/>
        </w:rPr>
        <w:t>opinions, and</w:t>
      </w:r>
      <w:r w:rsidRPr="00821915">
        <w:rPr>
          <w:rStyle w:val="StyleBoldUnderline"/>
        </w:rPr>
        <w:t xml:space="preserve"> to </w:t>
      </w:r>
      <w:r w:rsidRPr="00734662">
        <w:rPr>
          <w:rStyle w:val="StyleBoldUnderline"/>
          <w:highlight w:val="green"/>
        </w:rPr>
        <w:t>bring into play</w:t>
      </w:r>
      <w:r w:rsidRPr="00821915">
        <w:rPr>
          <w:rStyle w:val="StyleBoldUnderline"/>
        </w:rPr>
        <w:t xml:space="preserve"> the operative </w:t>
      </w:r>
      <w:r w:rsidRPr="00734662">
        <w:rPr>
          <w:rStyle w:val="StyleBoldUnderline"/>
          <w:highlight w:val="green"/>
        </w:rPr>
        <w:t>policy and political considerations</w:t>
      </w:r>
      <w:r w:rsidRPr="00821915">
        <w:rPr>
          <w:rStyle w:val="StyleBoldUnderline"/>
        </w:rPr>
        <w:t xml:space="preserve"> in order </w:t>
      </w:r>
      <w:r w:rsidRPr="00734662">
        <w:rPr>
          <w:rStyle w:val="StyleBoldUnderline"/>
          <w:highlight w:val="green"/>
        </w:rPr>
        <w:t xml:space="preserve">to offer the president </w:t>
      </w:r>
      <w:r w:rsidRPr="00821915">
        <w:rPr>
          <w:rStyle w:val="StyleBoldUnderline"/>
        </w:rPr>
        <w:t xml:space="preserve">his or </w:t>
      </w:r>
      <w:r w:rsidRPr="00734662">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4B7849" w:rsidRPr="00821915" w:rsidRDefault="004B7849" w:rsidP="004B7849">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4B7849" w:rsidRDefault="004B7849" w:rsidP="004B7849">
      <w:r w:rsidRPr="00821915">
        <w:rPr>
          <w:sz w:val="10"/>
        </w:rPr>
        <w:t>C. Boyden Gray underscored the critical importance of OLC’s relationship to the Counsel’s Office: They [</w:t>
      </w:r>
      <w:r w:rsidRPr="00734662">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4B7849" w:rsidRPr="00910386" w:rsidRDefault="004B7849" w:rsidP="004B7849"/>
    <w:p w:rsidR="004B7849" w:rsidRDefault="004B7849" w:rsidP="004B7849">
      <w:pPr>
        <w:pStyle w:val="Heading2"/>
      </w:pPr>
      <w:r>
        <w:lastRenderedPageBreak/>
        <w:t>4</w:t>
      </w:r>
    </w:p>
    <w:p w:rsidR="004B7849" w:rsidRDefault="004B7849" w:rsidP="004B7849">
      <w:pPr>
        <w:pStyle w:val="Heading4"/>
      </w:pPr>
      <w:r>
        <w:t>War powers policy analysis is plagued with flawed scholarship based on constructed threats to US national security – these threats reify the power of the sovereign while resulting in endless warfare – questioning the underlying assumptions of the knowledge presented in the 1AC is critical to creating a base for substantive political change</w:t>
      </w:r>
    </w:p>
    <w:p w:rsidR="004B7849" w:rsidRPr="004A0CF6" w:rsidRDefault="004B7849" w:rsidP="004B7849">
      <w:r w:rsidRPr="004A0CF6">
        <w:rPr>
          <w:rStyle w:val="Heading4Char"/>
        </w:rPr>
        <w:t>Rana, ’11</w:t>
      </w:r>
      <w:r w:rsidRPr="004A0CF6">
        <w:t xml:space="preserve"> [Aziz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9" w:history="1">
        <w:r w:rsidRPr="004A0CF6">
          <w:rPr>
            <w:rStyle w:val="Hyperlink"/>
          </w:rPr>
          <w:t>http://scholarship.law.cornell.edu/clsops_papers/87/</w:t>
        </w:r>
      </w:hyperlink>
      <w:r w:rsidRPr="004A0CF6">
        <w:t>]</w:t>
      </w:r>
    </w:p>
    <w:p w:rsidR="004B7849" w:rsidRPr="004A0CF6" w:rsidRDefault="004B7849" w:rsidP="004B7849"/>
    <w:p w:rsidR="004B7849" w:rsidRDefault="004B7849" w:rsidP="004B7849">
      <w:pPr>
        <w:rPr>
          <w:sz w:val="16"/>
        </w:rPr>
      </w:pPr>
      <w:r w:rsidRPr="000516E1">
        <w:rPr>
          <w:sz w:val="16"/>
        </w:rPr>
        <w:t xml:space="preserve">Despite such democratic concerns, a large part of </w:t>
      </w:r>
      <w:r w:rsidRPr="00EB0168">
        <w:rPr>
          <w:rStyle w:val="StyleBoldUnderline"/>
        </w:rPr>
        <w:t xml:space="preserve">what makes today’s dominant security concept so compelling are two </w:t>
      </w:r>
      <w:r w:rsidRPr="00EB0168">
        <w:rPr>
          <w:rStyle w:val="StyleBoldUnderline"/>
          <w:highlight w:val="green"/>
        </w:rPr>
        <w:t>purportedly objective</w:t>
      </w:r>
      <w:r w:rsidRPr="00EB0168">
        <w:rPr>
          <w:rStyle w:val="StyleBoldUnderline"/>
        </w:rPr>
        <w:t xml:space="preserve"> sociological claims about the nature of modern threat</w:t>
      </w:r>
      <w:r w:rsidRPr="000516E1">
        <w:rPr>
          <w:sz w:val="16"/>
        </w:rPr>
        <w:t xml:space="preserve">.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A353E1">
        <w:rPr>
          <w:rStyle w:val="StyleBoldUnderline"/>
          <w:highlight w:val="yellow"/>
        </w:rPr>
        <w:t xml:space="preserve">the </w:t>
      </w:r>
      <w:r w:rsidRPr="00E54A80">
        <w:rPr>
          <w:rStyle w:val="StyleBoldUnderline"/>
          <w:highlight w:val="yellow"/>
        </w:rPr>
        <w:t xml:space="preserve">objective </w:t>
      </w:r>
      <w:r w:rsidRPr="00AA4F6F">
        <w:rPr>
          <w:rStyle w:val="StyleBoldUnderline"/>
          <w:highlight w:val="green"/>
        </w:rPr>
        <w:t xml:space="preserve">complexity of </w:t>
      </w:r>
      <w:r w:rsidRPr="00A353E1">
        <w:rPr>
          <w:rStyle w:val="StyleBoldUnderline"/>
          <w:highlight w:val="yellow"/>
        </w:rPr>
        <w:t xml:space="preserve">modern </w:t>
      </w:r>
      <w:r w:rsidRPr="00AA4F6F">
        <w:rPr>
          <w:rStyle w:val="StyleBoldUnderline"/>
          <w:highlight w:val="green"/>
        </w:rPr>
        <w:t xml:space="preserve">threats makes it impossible for ordinary citizens to comprehend </w:t>
      </w:r>
      <w:r w:rsidRPr="00E54A80">
        <w:rPr>
          <w:rStyle w:val="StyleBoldUnderline"/>
        </w:rPr>
        <w:t xml:space="preserve">fully </w:t>
      </w:r>
      <w:r w:rsidRPr="00E54A80">
        <w:rPr>
          <w:rStyle w:val="StyleBoldUnderline"/>
          <w:highlight w:val="yellow"/>
        </w:rPr>
        <w:t xml:space="preserve">the </w:t>
      </w:r>
      <w:r w:rsidRPr="00AA4F6F">
        <w:rPr>
          <w:rStyle w:val="StyleBoldUnderline"/>
          <w:highlight w:val="green"/>
        </w:rPr>
        <w:t xml:space="preserve">causes and </w:t>
      </w:r>
      <w:r w:rsidRPr="00E54A80">
        <w:rPr>
          <w:rStyle w:val="StyleBoldUnderline"/>
        </w:rPr>
        <w:t xml:space="preserve">likely </w:t>
      </w:r>
      <w:r w:rsidRPr="00AA4F6F">
        <w:rPr>
          <w:rStyle w:val="StyleBoldUnderline"/>
          <w:highlight w:val="green"/>
        </w:rPr>
        <w:t xml:space="preserve">consequences </w:t>
      </w:r>
      <w:r w:rsidRPr="00E54A80">
        <w:rPr>
          <w:rStyle w:val="StyleBoldUnderline"/>
          <w:highlight w:val="yellow"/>
        </w:rPr>
        <w:t>of existing dangers.</w:t>
      </w:r>
      <w:r w:rsidRPr="000516E1">
        <w:rPr>
          <w:sz w:val="16"/>
        </w:rPr>
        <w:t xml:space="preserve"> Thus, </w:t>
      </w:r>
      <w:r w:rsidRPr="00AA4F6F">
        <w:rPr>
          <w:rStyle w:val="StyleBoldUnderline"/>
          <w:highlight w:val="green"/>
        </w:rPr>
        <w:t xml:space="preserve">the </w:t>
      </w:r>
      <w:r w:rsidRPr="00E54A80">
        <w:rPr>
          <w:rStyle w:val="StyleBoldUnderline"/>
          <w:highlight w:val="yellow"/>
        </w:rPr>
        <w:t xml:space="preserve">best </w:t>
      </w:r>
      <w:r w:rsidRPr="00AA4F6F">
        <w:rPr>
          <w:rStyle w:val="StyleBoldUnderline"/>
          <w:highlight w:val="green"/>
        </w:rPr>
        <w:t xml:space="preserve">response is </w:t>
      </w:r>
      <w:r w:rsidRPr="00E54A80">
        <w:rPr>
          <w:rStyle w:val="StyleBoldUnderline"/>
          <w:highlight w:val="yellow"/>
        </w:rPr>
        <w:t xml:space="preserve">the </w:t>
      </w:r>
      <w:r w:rsidRPr="00E54A80">
        <w:rPr>
          <w:rStyle w:val="StyleBoldUnderline"/>
        </w:rPr>
        <w:t xml:space="preserve">further </w:t>
      </w:r>
      <w:r w:rsidRPr="00AA4F6F">
        <w:rPr>
          <w:rStyle w:val="StyleBoldUnderline"/>
          <w:highlight w:val="green"/>
        </w:rPr>
        <w:t>entrenchment of</w:t>
      </w:r>
      <w:r w:rsidRPr="000516E1">
        <w:rPr>
          <w:sz w:val="16"/>
          <w:highlight w:val="green"/>
        </w:rPr>
        <w:t xml:space="preserve"> </w:t>
      </w:r>
      <w:r w:rsidRPr="000516E1">
        <w:rPr>
          <w:sz w:val="16"/>
        </w:rPr>
        <w:t xml:space="preserve">Herring’s </w:t>
      </w:r>
      <w:r w:rsidRPr="00AA4F6F">
        <w:rPr>
          <w:rStyle w:val="StyleBoldUnderline"/>
          <w:highlight w:val="green"/>
        </w:rPr>
        <w:t xml:space="preserve">national security state, with the U.S. permanently mobilized militarily </w:t>
      </w:r>
      <w:r w:rsidRPr="00E54A80">
        <w:rPr>
          <w:rStyle w:val="StyleBoldUnderline"/>
          <w:highlight w:val="yellow"/>
        </w:rPr>
        <w:t xml:space="preserve">to gather intelligence and </w:t>
      </w:r>
      <w:r w:rsidRPr="00AA4F6F">
        <w:rPr>
          <w:rStyle w:val="StyleBoldUnderline"/>
          <w:highlight w:val="green"/>
        </w:rPr>
        <w:t xml:space="preserve">to combat enemies wherever they strike </w:t>
      </w:r>
      <w:r w:rsidRPr="00E54A80">
        <w:rPr>
          <w:rStyle w:val="StyleBoldUnderline"/>
        </w:rPr>
        <w:t>– at home or abroad.</w:t>
      </w:r>
      <w:r w:rsidRPr="000516E1">
        <w:rPr>
          <w:sz w:val="16"/>
        </w:rPr>
        <w:t xml:space="preserve"> Accordingly, </w:t>
      </w:r>
      <w:r w:rsidRPr="004C3228">
        <w:rPr>
          <w:rStyle w:val="StyleBoldUnderline"/>
          <w:highlight w:val="yellow"/>
        </w:rPr>
        <w:t>modern legal and political institutions that privilege executive authority and insulated decisionmaking are simply the necessary consequence of these externally generated crises</w:t>
      </w:r>
      <w:r w:rsidRPr="00E54A80">
        <w:rPr>
          <w:rStyle w:val="StyleBoldUnderline"/>
          <w:highlight w:val="yellow"/>
        </w:rPr>
        <w:t>.</w:t>
      </w:r>
      <w:r w:rsidRPr="000516E1">
        <w:rPr>
          <w:sz w:val="16"/>
        </w:rPr>
        <w:t xml:space="preserve"> Regardless of these trade-offs, the security benefits of an empowered presidency (one armed with countless secret and public agencies as well as with a truly global military footprint)188 greatly outweigh the costs. Yet, </w:t>
      </w:r>
      <w:r w:rsidRPr="00E54A80">
        <w:rPr>
          <w:rStyle w:val="StyleBoldUnderline"/>
        </w:rPr>
        <w:t>although these sociological views have become commonplace, the conclusions that Americans should draw about security requirements are not nearly as clear cut as the conventional wisdom assumes.</w:t>
      </w:r>
      <w:r w:rsidRPr="000516E1">
        <w:rPr>
          <w:sz w:val="16"/>
        </w:rPr>
        <w:t xml:space="preserve"> In particular, </w:t>
      </w:r>
      <w:r w:rsidRPr="00E54A80">
        <w:rPr>
          <w:rStyle w:val="StyleBoldUnderline"/>
        </w:rPr>
        <w:t>a closer examination of contemporary arguments about endemic danger suggests that</w:t>
      </w:r>
      <w:r w:rsidRPr="000516E1">
        <w:rPr>
          <w:sz w:val="16"/>
        </w:rPr>
        <w:t xml:space="preserve"> such </w:t>
      </w:r>
      <w:r w:rsidRPr="00AA4F6F">
        <w:rPr>
          <w:rStyle w:val="StyleBoldUnderline"/>
          <w:highlight w:val="green"/>
        </w:rPr>
        <w:t xml:space="preserve">claims are not objective </w:t>
      </w:r>
      <w:r w:rsidRPr="00E54A80">
        <w:rPr>
          <w:rStyle w:val="StyleBoldUnderline"/>
          <w:highlight w:val="yellow"/>
        </w:rPr>
        <w:t xml:space="preserve">empirical judgments </w:t>
      </w:r>
      <w:r w:rsidRPr="00AA4F6F">
        <w:rPr>
          <w:rStyle w:val="StyleBoldUnderline"/>
          <w:highlight w:val="green"/>
        </w:rPr>
        <w:t xml:space="preserve">but </w:t>
      </w:r>
      <w:r w:rsidRPr="00A353E1">
        <w:rPr>
          <w:rStyle w:val="StyleBoldUnderline"/>
          <w:highlight w:val="yellow"/>
        </w:rPr>
        <w:t xml:space="preserve">rather </w:t>
      </w:r>
      <w:r w:rsidRPr="00E54A80">
        <w:rPr>
          <w:rStyle w:val="StyleBoldUnderline"/>
          <w:highlight w:val="yellow"/>
        </w:rPr>
        <w:t xml:space="preserve">are </w:t>
      </w:r>
      <w:r w:rsidRPr="00AA4F6F">
        <w:rPr>
          <w:rStyle w:val="StyleBoldUnderline"/>
          <w:highlight w:val="green"/>
        </w:rPr>
        <w:t>socially complex and politically infused interpretations</w:t>
      </w:r>
      <w:r w:rsidRPr="00E54A80">
        <w:rPr>
          <w:rStyle w:val="StyleBoldUnderline"/>
          <w:highlight w:val="yellow"/>
        </w:rPr>
        <w:t>.</w:t>
      </w:r>
      <w:r w:rsidRPr="000516E1">
        <w:rPr>
          <w:sz w:val="16"/>
        </w:rPr>
        <w:t xml:space="preserve"> Indeed, </w:t>
      </w:r>
      <w:r w:rsidRPr="00E54A80">
        <w:rPr>
          <w:rStyle w:val="StyleBoldUnderline"/>
          <w:highlight w:val="yellow"/>
        </w:rPr>
        <w:t xml:space="preserve">the </w:t>
      </w:r>
      <w:r w:rsidRPr="00AA4F6F">
        <w:rPr>
          <w:rStyle w:val="StyleBoldUnderline"/>
          <w:highlight w:val="green"/>
        </w:rPr>
        <w:t xml:space="preserve">openness </w:t>
      </w:r>
      <w:r w:rsidRPr="00E54A80">
        <w:rPr>
          <w:rStyle w:val="StyleBoldUnderline"/>
          <w:highlight w:val="yellow"/>
        </w:rPr>
        <w:t xml:space="preserve">of </w:t>
      </w:r>
      <w:r w:rsidRPr="00E54A80">
        <w:rPr>
          <w:rStyle w:val="StyleBoldUnderline"/>
        </w:rPr>
        <w:t xml:space="preserve">existing </w:t>
      </w:r>
      <w:r w:rsidRPr="00E54A80">
        <w:rPr>
          <w:rStyle w:val="StyleBoldUnderline"/>
          <w:highlight w:val="yellow"/>
        </w:rPr>
        <w:t xml:space="preserve">circumstances </w:t>
      </w:r>
      <w:r w:rsidRPr="00AA4F6F">
        <w:rPr>
          <w:rStyle w:val="StyleBoldUnderline"/>
          <w:highlight w:val="green"/>
        </w:rPr>
        <w:t xml:space="preserve">to multiple interpretations of threat implies </w:t>
      </w:r>
      <w:r w:rsidRPr="004C3228">
        <w:rPr>
          <w:rStyle w:val="StyleBoldUnderline"/>
          <w:highlight w:val="yellow"/>
        </w:rPr>
        <w:t xml:space="preserve">that the presumptive </w:t>
      </w:r>
      <w:r w:rsidRPr="00A353E1">
        <w:rPr>
          <w:rStyle w:val="StyleBoldUnderline"/>
          <w:highlight w:val="green"/>
        </w:rPr>
        <w:t xml:space="preserve">need for secrecy </w:t>
      </w:r>
      <w:r w:rsidRPr="004C3228">
        <w:rPr>
          <w:rStyle w:val="StyleBoldUnderline"/>
          <w:highlight w:val="yellow"/>
        </w:rPr>
        <w:t xml:space="preserve">and centralization </w:t>
      </w:r>
      <w:r w:rsidRPr="00A353E1">
        <w:rPr>
          <w:rStyle w:val="StyleBoldUnderline"/>
          <w:highlight w:val="green"/>
        </w:rPr>
        <w:t>is not self-evident</w:t>
      </w:r>
      <w:r w:rsidRPr="004C3228">
        <w:rPr>
          <w:rStyle w:val="StyleBoldUnderline"/>
        </w:rPr>
        <w:t>.</w:t>
      </w:r>
      <w:r w:rsidRPr="00AA4F6F">
        <w:rPr>
          <w:rStyle w:val="StyleBoldUnderline"/>
          <w:highlight w:val="green"/>
        </w:rPr>
        <w:t xml:space="preserve"> </w:t>
      </w:r>
      <w:r w:rsidRPr="00E54A80">
        <w:rPr>
          <w:rStyle w:val="StyleBoldUnderline"/>
        </w:rPr>
        <w:t xml:space="preserve">And </w:t>
      </w:r>
      <w:r w:rsidRPr="000516E1">
        <w:rPr>
          <w:rStyle w:val="StyleBoldUnderline"/>
          <w:highlight w:val="green"/>
        </w:rPr>
        <w:t>as underscored by high profile failures in expert assessment</w:t>
      </w:r>
      <w:r w:rsidRPr="004C3228">
        <w:rPr>
          <w:rStyle w:val="StyleBoldUnderline"/>
          <w:highlight w:val="yellow"/>
        </w:rPr>
        <w:t>, claims to security expertise are themselves riddled with ideological presuppositions and subjective biases</w:t>
      </w:r>
      <w:r w:rsidRPr="00E54A80">
        <w:rPr>
          <w:rStyle w:val="StyleBoldUnderline"/>
          <w:highlight w:val="yellow"/>
        </w:rPr>
        <w:t>.</w:t>
      </w:r>
      <w:r w:rsidRPr="000516E1">
        <w:rPr>
          <w:sz w:val="16"/>
        </w:rPr>
        <w:t xml:space="preserve"> All this indicates that </w:t>
      </w:r>
      <w:r w:rsidRPr="000516E1">
        <w:rPr>
          <w:rStyle w:val="Emphasis"/>
          <w:highlight w:val="green"/>
        </w:rPr>
        <w:t xml:space="preserve">the gulf between elite knowledge and lay incomprehension </w:t>
      </w:r>
      <w:r w:rsidRPr="004A0CF6">
        <w:rPr>
          <w:rStyle w:val="Emphasis"/>
          <w:highlight w:val="yellow"/>
        </w:rPr>
        <w:t xml:space="preserve">in matters of security </w:t>
      </w:r>
      <w:r w:rsidRPr="000516E1">
        <w:rPr>
          <w:rStyle w:val="Emphasis"/>
          <w:highlight w:val="green"/>
        </w:rPr>
        <w:t xml:space="preserve">may be </w:t>
      </w:r>
      <w:r w:rsidRPr="004A0CF6">
        <w:rPr>
          <w:rStyle w:val="Emphasis"/>
          <w:highlight w:val="yellow"/>
        </w:rPr>
        <w:t xml:space="preserve">far </w:t>
      </w:r>
      <w:r w:rsidRPr="000516E1">
        <w:rPr>
          <w:rStyle w:val="Emphasis"/>
          <w:highlight w:val="green"/>
        </w:rPr>
        <w:t xml:space="preserve">less </w:t>
      </w:r>
      <w:r w:rsidRPr="004A0CF6">
        <w:rPr>
          <w:rStyle w:val="Emphasis"/>
          <w:highlight w:val="yellow"/>
        </w:rPr>
        <w:t xml:space="preserve">extensive </w:t>
      </w:r>
      <w:r w:rsidRPr="000516E1">
        <w:rPr>
          <w:rStyle w:val="Emphasis"/>
          <w:highlight w:val="green"/>
        </w:rPr>
        <w:t xml:space="preserve">than </w:t>
      </w:r>
      <w:r w:rsidRPr="004A0CF6">
        <w:rPr>
          <w:rStyle w:val="Emphasis"/>
          <w:highlight w:val="yellow"/>
        </w:rPr>
        <w:t xml:space="preserve">is </w:t>
      </w:r>
      <w:r w:rsidRPr="000516E1">
        <w:rPr>
          <w:rStyle w:val="Emphasis"/>
          <w:highlight w:val="green"/>
        </w:rPr>
        <w:t>ordinarily thought</w:t>
      </w:r>
      <w:r w:rsidRPr="004A0CF6">
        <w:rPr>
          <w:rStyle w:val="Emphasis"/>
          <w:highlight w:val="yellow"/>
        </w:rPr>
        <w:t>.</w:t>
      </w:r>
      <w:r w:rsidRPr="000516E1">
        <w:rPr>
          <w:sz w:val="16"/>
        </w:rPr>
        <w:t xml:space="preserve"> It also means that </w:t>
      </w:r>
      <w:r w:rsidRPr="00E54A80">
        <w:rPr>
          <w:rStyle w:val="StyleBoldUnderline"/>
        </w:rPr>
        <w:t xml:space="preserve">the question of who decides – and with it the issue of how democratic or insular our institutions should be – remains open as well. </w:t>
      </w:r>
      <w:r w:rsidRPr="000516E1">
        <w:rPr>
          <w:sz w:val="16"/>
        </w:rPr>
        <w:t xml:space="preserve">Clearly </w:t>
      </w:r>
      <w:r w:rsidRPr="00E54A80">
        <w:rPr>
          <w:rStyle w:val="StyleBoldUnderline"/>
        </w:rPr>
        <w:t>technological changes, from airpower to biological and chemical weapons, have shifted the nature of America’s position in the world and its potential vulnerability.</w:t>
      </w:r>
      <w:r w:rsidRPr="000516E1">
        <w:rPr>
          <w:sz w:val="16"/>
        </w:rPr>
        <w:t xml:space="preserve"> As has been widely remarked for nearly a century, the oceans alone cannot guarantee our permanent safety. Yet, in truth they never fully ensured domestic tranquility. </w:t>
      </w:r>
      <w:r w:rsidRPr="00E54A80">
        <w:rPr>
          <w:rStyle w:val="StyleBoldUnderline"/>
        </w:rPr>
        <w:t>The nineteenth century was one of near continuous violence, especially with indigenous communities fighting to protect their territory from expansionist settlers.</w:t>
      </w:r>
      <w:r w:rsidRPr="000516E1">
        <w:rPr>
          <w:sz w:val="16"/>
        </w:rPr>
        <w:t xml:space="preserve"> But </w:t>
      </w:r>
      <w:r w:rsidRPr="00AB0794">
        <w:rPr>
          <w:rStyle w:val="StyleBoldUnderline"/>
          <w:highlight w:val="yellow"/>
        </w:rPr>
        <w:t>even if technological shifts make doomsday scenarios m</w:t>
      </w:r>
      <w:r w:rsidRPr="004C3228">
        <w:rPr>
          <w:rStyle w:val="StyleBoldUnderline"/>
          <w:highlight w:val="yellow"/>
        </w:rPr>
        <w:t xml:space="preserve">ore chilling </w:t>
      </w:r>
      <w:r w:rsidRPr="004C3228">
        <w:rPr>
          <w:sz w:val="16"/>
          <w:highlight w:val="yellow"/>
        </w:rPr>
        <w:t>than</w:t>
      </w:r>
      <w:r w:rsidRPr="000516E1">
        <w:rPr>
          <w:sz w:val="16"/>
        </w:rPr>
        <w:t xml:space="preserve"> those faced by Hamilton, Jefferson, or Taney, </w:t>
      </w:r>
      <w:r w:rsidRPr="00AB0794">
        <w:rPr>
          <w:rStyle w:val="StyleBoldUnderline"/>
          <w:highlight w:val="yellow"/>
        </w:rPr>
        <w:t xml:space="preserve">the </w:t>
      </w:r>
      <w:r w:rsidRPr="00E54A80">
        <w:rPr>
          <w:rStyle w:val="StyleBoldUnderline"/>
          <w:highlight w:val="yellow"/>
        </w:rPr>
        <w:t xml:space="preserve">mere </w:t>
      </w:r>
      <w:r w:rsidRPr="00AB0794">
        <w:rPr>
          <w:rStyle w:val="StyleBoldUnderline"/>
          <w:highlight w:val="yellow"/>
        </w:rPr>
        <w:t>existence of these scenarios tells us little</w:t>
      </w:r>
      <w:r w:rsidRPr="000516E1">
        <w:rPr>
          <w:rStyle w:val="StyleBoldUnderline"/>
          <w:highlight w:val="green"/>
        </w:rPr>
        <w:t xml:space="preserve"> </w:t>
      </w:r>
      <w:r w:rsidRPr="00AB0794">
        <w:rPr>
          <w:rStyle w:val="StyleBoldUnderline"/>
          <w:highlight w:val="yellow"/>
        </w:rPr>
        <w:t xml:space="preserve">about their likelihood </w:t>
      </w:r>
      <w:r w:rsidRPr="00AB0794">
        <w:rPr>
          <w:rStyle w:val="StyleBoldUnderline"/>
          <w:highlight w:val="yellow"/>
        </w:rPr>
        <w:lastRenderedPageBreak/>
        <w:t>or how best to address them.</w:t>
      </w:r>
      <w:r w:rsidRPr="00AB0794">
        <w:rPr>
          <w:sz w:val="16"/>
          <w:highlight w:val="yellow"/>
        </w:rPr>
        <w:t xml:space="preserve"> </w:t>
      </w:r>
      <w:r w:rsidRPr="000516E1">
        <w:rPr>
          <w:sz w:val="16"/>
        </w:rPr>
        <w:t xml:space="preserve">Indeed, </w:t>
      </w:r>
      <w:r w:rsidRPr="00AB0794">
        <w:rPr>
          <w:rStyle w:val="StyleBoldUnderline"/>
          <w:highlight w:val="yellow"/>
        </w:rPr>
        <w:t>these l</w:t>
      </w:r>
      <w:r w:rsidRPr="00E54A80">
        <w:rPr>
          <w:rStyle w:val="StyleBoldUnderline"/>
        </w:rPr>
        <w:t xml:space="preserve">atter security </w:t>
      </w:r>
      <w:r w:rsidRPr="000516E1">
        <w:rPr>
          <w:rStyle w:val="StyleBoldUnderline"/>
          <w:highlight w:val="green"/>
        </w:rPr>
        <w:t xml:space="preserve">judgments are </w:t>
      </w:r>
      <w:r w:rsidRPr="00E54A80">
        <w:rPr>
          <w:rStyle w:val="StyleBoldUnderline"/>
        </w:rPr>
        <w:t xml:space="preserve">inevitably </w:t>
      </w:r>
      <w:r w:rsidRPr="000516E1">
        <w:rPr>
          <w:rStyle w:val="StyleBoldUnderline"/>
          <w:highlight w:val="green"/>
        </w:rPr>
        <w:t>permeated with subjective political assessments</w:t>
      </w:r>
      <w:r w:rsidRPr="00E54A80">
        <w:rPr>
          <w:rStyle w:val="StyleBoldUnderline"/>
        </w:rPr>
        <w:t xml:space="preserve">, assessments that carry with them preexisting ideological points of view – such as regarding how much risk constitutional societies should accept or how interventionist states should be in foreign policy. </w:t>
      </w:r>
      <w:r w:rsidRPr="000516E1">
        <w:rPr>
          <w:sz w:val="16"/>
        </w:rPr>
        <w:t xml:space="preserve">In fact, </w:t>
      </w:r>
      <w:r w:rsidRPr="00E54A80">
        <w:rPr>
          <w:rStyle w:val="StyleBoldUnderline"/>
        </w:rPr>
        <w:t>from its emergence in the 1930s and 1940s, supporters of the modern security concept have</w:t>
      </w:r>
      <w:r w:rsidRPr="000516E1">
        <w:rPr>
          <w:sz w:val="16"/>
        </w:rPr>
        <w:t xml:space="preserve"> – at times unwittingly – </w:t>
      </w:r>
      <w:r w:rsidRPr="00E54A80">
        <w:rPr>
          <w:rStyle w:val="StyleBoldUnderline"/>
        </w:rPr>
        <w:t>reaffirmed the political rather than purely objective nature of interpreting external threats.</w:t>
      </w:r>
      <w:r w:rsidRPr="000516E1">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E54A80">
        <w:rPr>
          <w:rStyle w:val="StyleBoldUnderline"/>
        </w:rPr>
        <w:t xml:space="preserve"> Fulbright held that greater executive action and war-making capacities were essential precisely because the</w:t>
      </w:r>
      <w:r w:rsidRPr="000516E1">
        <w:rPr>
          <w:sz w:val="16"/>
        </w:rPr>
        <w:t xml:space="preserve"> </w:t>
      </w:r>
      <w:r w:rsidRPr="00E54A80">
        <w:rPr>
          <w:rStyle w:val="StyleBoldUnderline"/>
        </w:rPr>
        <w:t>U</w:t>
      </w:r>
      <w:r w:rsidRPr="000516E1">
        <w:rPr>
          <w:sz w:val="16"/>
        </w:rPr>
        <w:t xml:space="preserve">nited </w:t>
      </w:r>
      <w:r w:rsidRPr="00E54A80">
        <w:rPr>
          <w:rStyle w:val="StyleBoldUnderline"/>
        </w:rPr>
        <w:t>S</w:t>
      </w:r>
      <w:r w:rsidRPr="000516E1">
        <w:rPr>
          <w:sz w:val="16"/>
        </w:rPr>
        <w:t xml:space="preserve">tates </w:t>
      </w:r>
      <w:r w:rsidRPr="00E54A80">
        <w:rPr>
          <w:rStyle w:val="StyleBoldUnderline"/>
        </w:rPr>
        <w:t>found itself “burdened with all the enormous responsibilities that accompany such power.”</w:t>
      </w:r>
      <w:r w:rsidRPr="000516E1">
        <w:rPr>
          <w:sz w:val="16"/>
        </w:rPr>
        <w:t xml:space="preserve">192 According to Fulbright, </w:t>
      </w:r>
      <w:r w:rsidRPr="00E54A80">
        <w:rPr>
          <w:rStyle w:val="StyleBoldUnderline"/>
        </w:rPr>
        <w:t>the U</w:t>
      </w:r>
      <w:r w:rsidRPr="000516E1">
        <w:rPr>
          <w:sz w:val="16"/>
        </w:rPr>
        <w:t xml:space="preserve">nited </w:t>
      </w:r>
      <w:r w:rsidRPr="00E54A80">
        <w:rPr>
          <w:rStyle w:val="StyleBoldUnderline"/>
        </w:rPr>
        <w:t>S</w:t>
      </w:r>
      <w:r w:rsidRPr="000516E1">
        <w:rPr>
          <w:sz w:val="16"/>
        </w:rPr>
        <w:t xml:space="preserve">tates </w:t>
      </w:r>
      <w:r w:rsidRPr="00E54A80">
        <w:rPr>
          <w:rStyle w:val="StyleBoldUnderline"/>
        </w:rPr>
        <w:t>had both a right and a duty to suppress those forms of chaos and disorder that existed at the edges of American authority</w:t>
      </w:r>
      <w:r w:rsidRPr="000516E1">
        <w:rPr>
          <w:sz w:val="16"/>
        </w:rPr>
        <w:t xml:space="preserve">. Thus, </w:t>
      </w:r>
      <w:r w:rsidRPr="00E54A80">
        <w:rPr>
          <w:rStyle w:val="StyleBoldUnderline"/>
          <w:highlight w:val="yellow"/>
        </w:rPr>
        <w:t xml:space="preserve">rather than being purely objective, </w:t>
      </w:r>
      <w:r w:rsidRPr="000516E1">
        <w:rPr>
          <w:rStyle w:val="StyleBoldUnderline"/>
          <w:highlight w:val="green"/>
        </w:rPr>
        <w:t xml:space="preserve">the </w:t>
      </w:r>
      <w:r w:rsidRPr="00E54A80">
        <w:rPr>
          <w:rStyle w:val="StyleBoldUnderline"/>
          <w:highlight w:val="yellow"/>
        </w:rPr>
        <w:t xml:space="preserve">American </w:t>
      </w:r>
      <w:r w:rsidRPr="000516E1">
        <w:rPr>
          <w:rStyle w:val="StyleBoldUnderline"/>
          <w:highlight w:val="green"/>
        </w:rPr>
        <w:t>condition of permanent danger was</w:t>
      </w:r>
      <w:r w:rsidRPr="000516E1">
        <w:rPr>
          <w:sz w:val="16"/>
          <w:highlight w:val="green"/>
        </w:rPr>
        <w:t xml:space="preserve"> </w:t>
      </w:r>
      <w:r w:rsidRPr="000516E1">
        <w:rPr>
          <w:sz w:val="16"/>
        </w:rPr>
        <w:t xml:space="preserve">itself </w:t>
      </w:r>
      <w:r w:rsidRPr="004A0CF6">
        <w:rPr>
          <w:rStyle w:val="Emphasis"/>
          <w:highlight w:val="yellow"/>
        </w:rPr>
        <w:t xml:space="preserve">deeply </w:t>
      </w:r>
      <w:r w:rsidRPr="000516E1">
        <w:rPr>
          <w:rStyle w:val="Emphasis"/>
          <w:highlight w:val="green"/>
        </w:rPr>
        <w:t xml:space="preserve">tied to </w:t>
      </w:r>
      <w:r w:rsidRPr="004A0CF6">
        <w:rPr>
          <w:rStyle w:val="Emphasis"/>
          <w:highlight w:val="yellow"/>
        </w:rPr>
        <w:t xml:space="preserve">political </w:t>
      </w:r>
      <w:r w:rsidRPr="00AB0794">
        <w:rPr>
          <w:rStyle w:val="Emphasis"/>
          <w:highlight w:val="green"/>
        </w:rPr>
        <w:t xml:space="preserve">calculations about </w:t>
      </w:r>
      <w:r w:rsidRPr="00AB0794">
        <w:rPr>
          <w:rStyle w:val="Emphasis"/>
          <w:highlight w:val="yellow"/>
        </w:rPr>
        <w:t>the importance of g</w:t>
      </w:r>
      <w:r w:rsidRPr="004A0CF6">
        <w:rPr>
          <w:rStyle w:val="Emphasis"/>
          <w:highlight w:val="yellow"/>
        </w:rPr>
        <w:t xml:space="preserve">lobal </w:t>
      </w:r>
      <w:r w:rsidRPr="00AB0794">
        <w:rPr>
          <w:rStyle w:val="Emphasis"/>
          <w:highlight w:val="yellow"/>
        </w:rPr>
        <w:t>primacy</w:t>
      </w:r>
      <w:r w:rsidRPr="004A0CF6">
        <w:rPr>
          <w:rStyle w:val="Emphasis"/>
          <w:highlight w:val="yellow"/>
        </w:rPr>
        <w:t>.</w:t>
      </w:r>
      <w:r w:rsidRPr="000516E1">
        <w:rPr>
          <w:sz w:val="16"/>
          <w:highlight w:val="yellow"/>
        </w:rPr>
        <w:t xml:space="preserve"> </w:t>
      </w:r>
      <w:r w:rsidRPr="00AB0794">
        <w:rPr>
          <w:rStyle w:val="StyleBoldUnderline"/>
          <w:highlight w:val="yellow"/>
        </w:rPr>
        <w:t>What generated the condition of continual crisis was</w:t>
      </w:r>
      <w:r w:rsidRPr="00AB0794">
        <w:rPr>
          <w:sz w:val="16"/>
          <w:highlight w:val="yellow"/>
        </w:rPr>
        <w:t xml:space="preserve"> not only technological change, but also </w:t>
      </w:r>
      <w:r w:rsidRPr="00AB0794">
        <w:rPr>
          <w:rStyle w:val="StyleBoldUnderline"/>
          <w:highlight w:val="yellow"/>
        </w:rPr>
        <w:t>the belief that the</w:t>
      </w:r>
      <w:r w:rsidRPr="00AB0794">
        <w:rPr>
          <w:sz w:val="16"/>
          <w:highlight w:val="yellow"/>
        </w:rPr>
        <w:t xml:space="preserve"> </w:t>
      </w:r>
      <w:r w:rsidRPr="00AB0794">
        <w:rPr>
          <w:rStyle w:val="StyleBoldUnderline"/>
          <w:highlight w:val="yellow"/>
        </w:rPr>
        <w:t>U</w:t>
      </w:r>
      <w:r w:rsidRPr="00AB0794">
        <w:rPr>
          <w:sz w:val="16"/>
          <w:highlight w:val="yellow"/>
        </w:rPr>
        <w:t xml:space="preserve">nited </w:t>
      </w:r>
      <w:r w:rsidRPr="00AB0794">
        <w:rPr>
          <w:rStyle w:val="StyleBoldUnderline"/>
          <w:highlight w:val="yellow"/>
        </w:rPr>
        <w:t>S</w:t>
      </w:r>
      <w:r w:rsidRPr="00AB0794">
        <w:rPr>
          <w:sz w:val="16"/>
          <w:highlight w:val="yellow"/>
        </w:rPr>
        <w:t xml:space="preserve">tates’ </w:t>
      </w:r>
      <w:r w:rsidRPr="00AB0794">
        <w:rPr>
          <w:rStyle w:val="StyleBoldUnderline"/>
          <w:highlight w:val="yellow"/>
        </w:rPr>
        <w:t>own ‘national security’ rested on th</w:t>
      </w:r>
      <w:r w:rsidRPr="00E54A80">
        <w:rPr>
          <w:rStyle w:val="StyleBoldUnderline"/>
          <w:highlight w:val="yellow"/>
        </w:rPr>
        <w:t xml:space="preserve">e </w:t>
      </w:r>
      <w:r w:rsidRPr="000516E1">
        <w:rPr>
          <w:rStyle w:val="StyleBoldUnderline"/>
          <w:highlight w:val="green"/>
        </w:rPr>
        <w:t xml:space="preserve">successful projection of power </w:t>
      </w:r>
      <w:r w:rsidRPr="00E54A80">
        <w:rPr>
          <w:rStyle w:val="StyleBoldUnderline"/>
          <w:highlight w:val="yellow"/>
        </w:rPr>
        <w:t>into the internal affairs of foreign states.</w:t>
      </w:r>
      <w:r w:rsidRPr="00E54A80">
        <w:rPr>
          <w:rStyle w:val="StyleBoldUnderline"/>
        </w:rPr>
        <w:t xml:space="preserve"> </w:t>
      </w:r>
      <w:r w:rsidRPr="000516E1">
        <w:rPr>
          <w:sz w:val="16"/>
        </w:rPr>
        <w:t xml:space="preserve">The key point is that regardless of whether one agrees with such an underlying project, </w:t>
      </w:r>
      <w:r w:rsidRPr="00E54A80">
        <w:rPr>
          <w:rStyle w:val="StyleBoldUnderline"/>
        </w:rPr>
        <w:t>the value of this project is ultimately an open political question.</w:t>
      </w:r>
      <w:r w:rsidRPr="000516E1">
        <w:rPr>
          <w:sz w:val="16"/>
        </w:rPr>
        <w:t xml:space="preserve"> This suggests that </w:t>
      </w:r>
      <w:r w:rsidRPr="00E54A80">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0516E1">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E54A80">
        <w:rPr>
          <w:rStyle w:val="StyleBoldUnderline"/>
          <w:highlight w:val="yellow"/>
        </w:rPr>
        <w:t xml:space="preserve">Rather than a condition of endemic danger – requiring everincreasing secrecy and centralization – </w:t>
      </w:r>
      <w:r w:rsidRPr="00E54A80">
        <w:rPr>
          <w:rStyle w:val="StyleBoldUnderline"/>
        </w:rPr>
        <w:t xml:space="preserve">such </w:t>
      </w:r>
      <w:r w:rsidRPr="00E54A80">
        <w:rPr>
          <w:rStyle w:val="StyleBoldUnderline"/>
          <w:highlight w:val="yellow"/>
        </w:rPr>
        <w:t>facts are perfectly consistent with a reading that Americans do not face an existential crisis</w:t>
      </w:r>
      <w:r w:rsidRPr="000516E1">
        <w:rPr>
          <w:sz w:val="16"/>
        </w:rPr>
        <w:t xml:space="preserve"> (one presumably comparable to Pearl Harbor) </w:t>
      </w:r>
      <w:r w:rsidRPr="00E54A80">
        <w:rPr>
          <w:rStyle w:val="StyleBoldUnderline"/>
        </w:rPr>
        <w:t>and actually enjoy relative security.</w:t>
      </w:r>
      <w:r w:rsidRPr="000516E1">
        <w:rPr>
          <w:sz w:val="16"/>
        </w:rPr>
        <w:t xml:space="preserve"> Indeed, </w:t>
      </w:r>
      <w:r w:rsidRPr="00E54A80">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0516E1">
        <w:rPr>
          <w:sz w:val="16"/>
        </w:rPr>
        <w:t xml:space="preserve"> In fact, </w:t>
      </w:r>
      <w:r w:rsidRPr="00E54A80">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0516E1">
        <w:rPr>
          <w:sz w:val="16"/>
        </w:rPr>
        <w:t xml:space="preserve">It also underscores a telling and often ignored point about the nature of modern security expertise, particularly as reproduced by the United States’ massive intelligence infrastructure. </w:t>
      </w:r>
      <w:r w:rsidRPr="00E54A80">
        <w:rPr>
          <w:rStyle w:val="StyleBoldUnderline"/>
          <w:highlight w:val="yellow"/>
        </w:rPr>
        <w:t>To the extent that political assumptions</w:t>
      </w:r>
      <w:r w:rsidRPr="00E54A80">
        <w:rPr>
          <w:rStyle w:val="StyleBoldUnderline"/>
        </w:rPr>
        <w:t xml:space="preserve"> – like the centrality of global primacy or the view that instability abroad necessarily implicates security at home – </w:t>
      </w:r>
      <w:r w:rsidRPr="00E54A80">
        <w:rPr>
          <w:rStyle w:val="StyleBoldUnderline"/>
          <w:highlight w:val="yellow"/>
        </w:rPr>
        <w:t xml:space="preserve">shape the interpretative approach of executive officials, </w:t>
      </w:r>
      <w:r w:rsidRPr="00AB0794">
        <w:rPr>
          <w:rStyle w:val="StyleBoldUnderline"/>
          <w:highlight w:val="yellow"/>
        </w:rPr>
        <w:t xml:space="preserve">what passes as objective security expertise is </w:t>
      </w:r>
      <w:r w:rsidRPr="00E54A80">
        <w:rPr>
          <w:rStyle w:val="StyleBoldUnderline"/>
        </w:rPr>
        <w:t xml:space="preserve">itself </w:t>
      </w:r>
      <w:r w:rsidRPr="00AB0794">
        <w:rPr>
          <w:rStyle w:val="StyleBoldUnderline"/>
          <w:highlight w:val="yellow"/>
        </w:rPr>
        <w:t xml:space="preserve">intertwined with contested claims about how to view external actors </w:t>
      </w:r>
      <w:r w:rsidRPr="00E54A80">
        <w:rPr>
          <w:rStyle w:val="StyleBoldUnderline"/>
          <w:highlight w:val="yellow"/>
        </w:rPr>
        <w:t>and their motivations.</w:t>
      </w:r>
      <w:r w:rsidRPr="000516E1">
        <w:rPr>
          <w:sz w:val="16"/>
        </w:rPr>
        <w:t xml:space="preserve"> This means that </w:t>
      </w:r>
      <w:r w:rsidRPr="00E54A80">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0516E1">
        <w:rPr>
          <w:sz w:val="16"/>
        </w:rPr>
        <w:t xml:space="preserve"> It further underscores that </w:t>
      </w:r>
      <w:r w:rsidRPr="004A0CF6">
        <w:rPr>
          <w:rStyle w:val="Emphasis"/>
          <w:highlight w:val="yellow"/>
        </w:rPr>
        <w:t>the question of who decides cannot be foreclosed in advance by simply asserting deference to elite knowledge.</w:t>
      </w:r>
      <w:r w:rsidRPr="000516E1">
        <w:rPr>
          <w:sz w:val="16"/>
        </w:rPr>
        <w:t xml:space="preserve"> If anything, one can argue that </w:t>
      </w:r>
      <w:r w:rsidRPr="00E54A80">
        <w:rPr>
          <w:rStyle w:val="StyleBoldUnderline"/>
          <w:highlight w:val="yellow"/>
        </w:rPr>
        <w:t xml:space="preserve">the presumptive gulf between elite awareness and suspect mass opinion has generated </w:t>
      </w:r>
      <w:r w:rsidRPr="00E54A80">
        <w:rPr>
          <w:rStyle w:val="StyleBoldUnderline"/>
        </w:rPr>
        <w:t xml:space="preserve">its own very </w:t>
      </w:r>
      <w:r w:rsidRPr="00E54A80">
        <w:rPr>
          <w:rStyle w:val="StyleBoldUnderline"/>
          <w:highlight w:val="yellow"/>
        </w:rPr>
        <w:t>dramatic political and legal pathologies.</w:t>
      </w:r>
      <w:r w:rsidRPr="000516E1">
        <w:rPr>
          <w:sz w:val="16"/>
        </w:rPr>
        <w:t xml:space="preserve"> In recent years, </w:t>
      </w:r>
      <w:r w:rsidRPr="00E54A80">
        <w:rPr>
          <w:rStyle w:val="StyleBoldUnderline"/>
          <w:highlight w:val="yellow"/>
        </w:rPr>
        <w:t xml:space="preserve">the country has witnessed </w:t>
      </w:r>
      <w:r w:rsidRPr="00E54A80">
        <w:rPr>
          <w:rStyle w:val="StyleBoldUnderline"/>
        </w:rPr>
        <w:t xml:space="preserve">a variety of </w:t>
      </w:r>
      <w:r w:rsidRPr="00E54A80">
        <w:rPr>
          <w:rStyle w:val="StyleBoldUnderline"/>
          <w:highlight w:val="yellow"/>
        </w:rPr>
        <w:t>security crises built on the</w:t>
      </w:r>
      <w:r w:rsidRPr="00E54A80">
        <w:rPr>
          <w:rStyle w:val="StyleBoldUnderline"/>
        </w:rPr>
        <w:t xml:space="preserve"> basic </w:t>
      </w:r>
      <w:r w:rsidRPr="004A0CF6">
        <w:rPr>
          <w:rStyle w:val="Emphasis"/>
          <w:highlight w:val="yellow"/>
        </w:rPr>
        <w:t>failure of ‘expertise.’</w:t>
      </w:r>
      <w:r w:rsidRPr="000516E1">
        <w:rPr>
          <w:sz w:val="16"/>
        </w:rPr>
        <w:t xml:space="preserve"> 195 At present, part of</w:t>
      </w:r>
      <w:r w:rsidRPr="00E54A80">
        <w:rPr>
          <w:rStyle w:val="StyleBoldUnderline"/>
        </w:rPr>
        <w:t xml:space="preserve"> </w:t>
      </w:r>
      <w:r w:rsidRPr="00E54A80">
        <w:rPr>
          <w:rStyle w:val="StyleBoldUnderline"/>
          <w:highlight w:val="yellow"/>
        </w:rPr>
        <w:t xml:space="preserve">what obscures this fact is the </w:t>
      </w:r>
      <w:r w:rsidRPr="00E54A80">
        <w:rPr>
          <w:rStyle w:val="StyleBoldUnderline"/>
        </w:rPr>
        <w:t xml:space="preserve">very </w:t>
      </w:r>
      <w:r w:rsidRPr="004A0CF6">
        <w:rPr>
          <w:rStyle w:val="Emphasis"/>
          <w:highlight w:val="yellow"/>
        </w:rPr>
        <w:t>culture of secret information</w:t>
      </w:r>
      <w:r w:rsidRPr="00E54A80">
        <w:rPr>
          <w:rStyle w:val="StyleBoldUnderline"/>
          <w:highlight w:val="yellow"/>
        </w:rPr>
        <w:t xml:space="preserve"> sustained by the modern security concept.</w:t>
      </w:r>
      <w:r w:rsidRPr="000516E1">
        <w:rPr>
          <w:sz w:val="16"/>
        </w:rPr>
        <w:t xml:space="preserve"> Today, it is commonplace </w:t>
      </w:r>
      <w:r w:rsidRPr="000516E1">
        <w:rPr>
          <w:sz w:val="16"/>
        </w:rPr>
        <w:lastRenderedPageBreak/>
        <w:t xml:space="preserve">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E54A80">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0516E1">
        <w:rPr>
          <w:sz w:val="16"/>
        </w:rPr>
        <w:t xml:space="preserve"> Yet, oftentimes, </w:t>
      </w:r>
      <w:r w:rsidRPr="00E54A80">
        <w:rPr>
          <w:rStyle w:val="StyleBoldUnderline"/>
          <w:highlight w:val="yellow"/>
        </w:rPr>
        <w:t>as with the lead up to the Iraq War</w:t>
      </w:r>
      <w:r w:rsidRPr="00E54A80">
        <w:rPr>
          <w:rStyle w:val="StyleBoldUnderline"/>
        </w:rPr>
        <w:t xml:space="preserve"> in 2003, </w:t>
      </w:r>
      <w:r w:rsidRPr="00E54A80">
        <w:rPr>
          <w:rStyle w:val="StyleBoldUnderline"/>
          <w:highlight w:val="yellow"/>
        </w:rPr>
        <w:t xml:space="preserve">although the actual content of </w:t>
      </w:r>
      <w:r w:rsidRPr="00E54A80">
        <w:rPr>
          <w:rStyle w:val="StyleBoldUnderline"/>
        </w:rPr>
        <w:t xml:space="preserve">this </w:t>
      </w:r>
      <w:r w:rsidRPr="000516E1">
        <w:rPr>
          <w:rStyle w:val="StyleBoldUnderline"/>
          <w:highlight w:val="green"/>
        </w:rPr>
        <w:t xml:space="preserve">secret information </w:t>
      </w:r>
      <w:r w:rsidRPr="00E54A80">
        <w:rPr>
          <w:rStyle w:val="StyleBoldUnderline"/>
          <w:highlight w:val="yellow"/>
        </w:rPr>
        <w:t xml:space="preserve">is flawed, its </w:t>
      </w:r>
      <w:r w:rsidRPr="000516E1">
        <w:rPr>
          <w:rStyle w:val="StyleBoldUnderline"/>
          <w:highlight w:val="green"/>
        </w:rPr>
        <w:t xml:space="preserve">status as secret </w:t>
      </w:r>
      <w:r w:rsidRPr="000516E1">
        <w:rPr>
          <w:rStyle w:val="Emphasis"/>
          <w:highlight w:val="green"/>
        </w:rPr>
        <w:t xml:space="preserve">masks </w:t>
      </w:r>
      <w:r w:rsidRPr="004A0CF6">
        <w:rPr>
          <w:rStyle w:val="Emphasis"/>
          <w:highlight w:val="yellow"/>
        </w:rPr>
        <w:t xml:space="preserve">these </w:t>
      </w:r>
      <w:r w:rsidRPr="000516E1">
        <w:rPr>
          <w:rStyle w:val="Emphasis"/>
          <w:highlight w:val="green"/>
        </w:rPr>
        <w:t>problems</w:t>
      </w:r>
      <w:r w:rsidRPr="000516E1">
        <w:rPr>
          <w:rStyle w:val="StyleBoldUnderline"/>
          <w:highlight w:val="green"/>
        </w:rPr>
        <w:t xml:space="preserve"> and allows policymakers to </w:t>
      </w:r>
      <w:r w:rsidRPr="000516E1">
        <w:rPr>
          <w:rStyle w:val="Emphasis"/>
          <w:highlight w:val="green"/>
        </w:rPr>
        <w:t>cloak their positions in added authority</w:t>
      </w:r>
      <w:r w:rsidRPr="004A0CF6">
        <w:rPr>
          <w:rStyle w:val="Emphasis"/>
          <w:highlight w:val="yellow"/>
        </w:rPr>
        <w:t>.</w:t>
      </w:r>
      <w:r w:rsidRPr="00E54A80">
        <w:rPr>
          <w:rStyle w:val="StyleBoldUnderline"/>
        </w:rPr>
        <w:t xml:space="preserve"> This reality highlights the importance of approaching security information with far greater collective skepticism</w:t>
      </w:r>
      <w:r w:rsidRPr="000516E1">
        <w:rPr>
          <w:sz w:val="16"/>
        </w:rPr>
        <w:t xml:space="preserve">; it also means that </w:t>
      </w:r>
      <w:r w:rsidRPr="00E54A80">
        <w:rPr>
          <w:rStyle w:val="StyleBoldUnderline"/>
          <w:highlight w:val="yellow"/>
        </w:rPr>
        <w:t>security judgments may be more</w:t>
      </w:r>
      <w:r w:rsidRPr="000516E1">
        <w:rPr>
          <w:sz w:val="16"/>
        </w:rPr>
        <w:t xml:space="preserve"> ‘Hobbesian’ – </w:t>
      </w:r>
      <w:r w:rsidRPr="00E54A80">
        <w:rPr>
          <w:rStyle w:val="StyleBoldUnderline"/>
          <w:highlight w:val="yellow"/>
        </w:rPr>
        <w:t>marked</w:t>
      </w:r>
      <w:r w:rsidRPr="00E54A80">
        <w:rPr>
          <w:rStyle w:val="StyleBoldUnderline"/>
        </w:rPr>
        <w:t xml:space="preserve"> fundamentally </w:t>
      </w:r>
      <w:r w:rsidRPr="00E54A80">
        <w:rPr>
          <w:rStyle w:val="StyleBoldUnderline"/>
          <w:highlight w:val="yellow"/>
        </w:rPr>
        <w:t xml:space="preserve">by </w:t>
      </w:r>
      <w:r w:rsidRPr="004A0CF6">
        <w:rPr>
          <w:rStyle w:val="Emphasis"/>
          <w:highlight w:val="yellow"/>
        </w:rPr>
        <w:t xml:space="preserve">epistemological uncertainty as opposed to verifiable fact </w:t>
      </w:r>
      <w:r w:rsidRPr="00E54A80">
        <w:rPr>
          <w:rStyle w:val="StyleBoldUnderline"/>
          <w:highlight w:val="yellow"/>
        </w:rPr>
        <w:t>– than policymakers admit.</w:t>
      </w:r>
      <w:r w:rsidRPr="00E54A80">
        <w:rPr>
          <w:rStyle w:val="StyleBoldUnderline"/>
        </w:rPr>
        <w:t xml:space="preserve"> If</w:t>
      </w:r>
      <w:r w:rsidRPr="000516E1">
        <w:rPr>
          <w:sz w:val="16"/>
        </w:rPr>
        <w:t xml:space="preserve"> both </w:t>
      </w:r>
      <w:r w:rsidRPr="00E54A80">
        <w:rPr>
          <w:rStyle w:val="StyleBoldUnderline"/>
        </w:rPr>
        <w:t>objective sociological claims at the center of the modern security concept are</w:t>
      </w:r>
      <w:r w:rsidRPr="000516E1">
        <w:rPr>
          <w:sz w:val="16"/>
        </w:rPr>
        <w:t xml:space="preserve"> themselves </w:t>
      </w:r>
      <w:r w:rsidRPr="00E54A80">
        <w:rPr>
          <w:rStyle w:val="StyleBoldUnderline"/>
        </w:rPr>
        <w:t>profoundly contested, what does this mean for reform efforts that seek to recalibrate the r elationship between liberty and security?</w:t>
      </w:r>
      <w:r w:rsidRPr="000516E1">
        <w:rPr>
          <w:sz w:val="16"/>
        </w:rPr>
        <w:t xml:space="preserve"> Above all, it indicates that </w:t>
      </w:r>
      <w:r w:rsidRPr="00327850">
        <w:rPr>
          <w:rStyle w:val="Emphasis"/>
          <w:highlight w:val="green"/>
        </w:rPr>
        <w:t>the</w:t>
      </w:r>
      <w:r w:rsidRPr="004C3228">
        <w:rPr>
          <w:rStyle w:val="Emphasis"/>
          <w:highlight w:val="yellow"/>
        </w:rPr>
        <w:t xml:space="preserve"> central </w:t>
      </w:r>
      <w:r w:rsidRPr="000516E1">
        <w:rPr>
          <w:rStyle w:val="Emphasis"/>
          <w:highlight w:val="green"/>
        </w:rPr>
        <w:t xml:space="preserve">problem with </w:t>
      </w:r>
      <w:r w:rsidRPr="004A0CF6">
        <w:rPr>
          <w:rStyle w:val="Emphasis"/>
        </w:rPr>
        <w:t xml:space="preserve">the </w:t>
      </w:r>
      <w:r w:rsidRPr="00327850">
        <w:rPr>
          <w:rStyle w:val="Emphasis"/>
          <w:highlight w:val="yellow"/>
        </w:rPr>
        <w:t>procedural solutions o</w:t>
      </w:r>
      <w:r w:rsidRPr="004A0CF6">
        <w:rPr>
          <w:rStyle w:val="Emphasis"/>
          <w:highlight w:val="yellow"/>
        </w:rPr>
        <w:t xml:space="preserve">ffered by constitutional scholars – </w:t>
      </w:r>
      <w:r w:rsidRPr="00327850">
        <w:rPr>
          <w:rStyle w:val="Emphasis"/>
          <w:highlight w:val="yellow"/>
        </w:rPr>
        <w:t>emphasizing</w:t>
      </w:r>
      <w:r w:rsidRPr="00327850">
        <w:rPr>
          <w:rStyle w:val="Emphasis"/>
        </w:rPr>
        <w:t xml:space="preserve"> </w:t>
      </w:r>
      <w:r w:rsidRPr="000516E1">
        <w:rPr>
          <w:rStyle w:val="Emphasis"/>
          <w:highlight w:val="green"/>
        </w:rPr>
        <w:t xml:space="preserve">new statutory </w:t>
      </w:r>
      <w:r w:rsidRPr="00A353E1">
        <w:rPr>
          <w:rStyle w:val="Emphasis"/>
          <w:highlight w:val="yellow"/>
        </w:rPr>
        <w:t xml:space="preserve">frameworks or greater </w:t>
      </w:r>
      <w:r w:rsidRPr="000516E1">
        <w:rPr>
          <w:rStyle w:val="Emphasis"/>
          <w:highlight w:val="green"/>
        </w:rPr>
        <w:t xml:space="preserve">judicial assertiveness – is </w:t>
      </w:r>
      <w:r w:rsidRPr="00A353E1">
        <w:rPr>
          <w:rStyle w:val="Emphasis"/>
          <w:highlight w:val="yellow"/>
        </w:rPr>
        <w:t>that</w:t>
      </w:r>
      <w:r w:rsidRPr="000516E1">
        <w:rPr>
          <w:rStyle w:val="Emphasis"/>
          <w:highlight w:val="green"/>
        </w:rPr>
        <w:t xml:space="preserve"> they mistake </w:t>
      </w:r>
      <w:r w:rsidRPr="004C3228">
        <w:rPr>
          <w:rStyle w:val="Emphasis"/>
          <w:highlight w:val="yellow"/>
        </w:rPr>
        <w:t xml:space="preserve">a question of </w:t>
      </w:r>
      <w:r w:rsidRPr="000516E1">
        <w:rPr>
          <w:rStyle w:val="Emphasis"/>
          <w:highlight w:val="green"/>
        </w:rPr>
        <w:t xml:space="preserve">politics for </w:t>
      </w:r>
      <w:r w:rsidRPr="004C3228">
        <w:rPr>
          <w:rStyle w:val="Emphasis"/>
          <w:highlight w:val="yellow"/>
        </w:rPr>
        <w:t xml:space="preserve">one of </w:t>
      </w:r>
      <w:r w:rsidRPr="000516E1">
        <w:rPr>
          <w:rStyle w:val="Emphasis"/>
          <w:highlight w:val="green"/>
        </w:rPr>
        <w:t>law</w:t>
      </w:r>
      <w:r w:rsidRPr="004A0CF6">
        <w:rPr>
          <w:rStyle w:val="Emphasis"/>
          <w:highlight w:val="yellow"/>
        </w:rPr>
        <w:t>.</w:t>
      </w:r>
      <w:r w:rsidRPr="000516E1">
        <w:rPr>
          <w:sz w:val="16"/>
        </w:rPr>
        <w:t xml:space="preserve"> In other words, </w:t>
      </w:r>
      <w:r w:rsidRPr="00E54A80">
        <w:rPr>
          <w:rStyle w:val="StyleBoldUnderline"/>
        </w:rPr>
        <w:t xml:space="preserve">such </w:t>
      </w:r>
      <w:r w:rsidRPr="000516E1">
        <w:rPr>
          <w:rStyle w:val="StyleBoldUnderline"/>
          <w:highlight w:val="green"/>
        </w:rPr>
        <w:t xml:space="preserve">scholars ignore </w:t>
      </w:r>
      <w:r w:rsidRPr="00E54A80">
        <w:rPr>
          <w:rStyle w:val="StyleBoldUnderline"/>
        </w:rPr>
        <w:t xml:space="preserve">the extent to which </w:t>
      </w:r>
      <w:r w:rsidRPr="00AB0794">
        <w:rPr>
          <w:rStyle w:val="StyleBoldUnderline"/>
          <w:highlight w:val="yellow"/>
        </w:rPr>
        <w:t>governing</w:t>
      </w:r>
      <w:r w:rsidRPr="000516E1">
        <w:rPr>
          <w:rStyle w:val="StyleBoldUnderline"/>
          <w:highlight w:val="green"/>
        </w:rPr>
        <w:t xml:space="preserve"> </w:t>
      </w:r>
      <w:r w:rsidRPr="00AB0794">
        <w:rPr>
          <w:rStyle w:val="StyleBoldUnderline"/>
          <w:highlight w:val="yellow"/>
        </w:rPr>
        <w:t xml:space="preserve">practices are the product of </w:t>
      </w:r>
      <w:r w:rsidRPr="000516E1">
        <w:rPr>
          <w:rStyle w:val="StyleBoldUnderline"/>
          <w:highlight w:val="green"/>
        </w:rPr>
        <w:t xml:space="preserve">background political judgments </w:t>
      </w:r>
      <w:r w:rsidRPr="00E54A80">
        <w:rPr>
          <w:rStyle w:val="StyleBoldUnderline"/>
          <w:highlight w:val="yellow"/>
        </w:rPr>
        <w:t>about threat, democratic knowledge, professional expertise, and the necessity for insulated decision-making.</w:t>
      </w:r>
      <w:r w:rsidRPr="000516E1">
        <w:rPr>
          <w:sz w:val="16"/>
          <w:highlight w:val="yellow"/>
        </w:rPr>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E54A80">
        <w:rPr>
          <w:rStyle w:val="StyleBoldUnderline"/>
          <w:highlight w:val="yellow"/>
        </w:rPr>
        <w:t xml:space="preserve">it is inevitable that </w:t>
      </w:r>
      <w:r w:rsidRPr="000516E1">
        <w:rPr>
          <w:rStyle w:val="StyleBoldUnderline"/>
          <w:highlight w:val="green"/>
        </w:rPr>
        <w:t>institutions</w:t>
      </w:r>
      <w:r w:rsidRPr="000516E1">
        <w:rPr>
          <w:sz w:val="16"/>
          <w:highlight w:val="green"/>
        </w:rPr>
        <w:t xml:space="preserve"> </w:t>
      </w:r>
      <w:r w:rsidRPr="000516E1">
        <w:rPr>
          <w:rStyle w:val="Emphasis"/>
          <w:highlight w:val="green"/>
        </w:rPr>
        <w:t>(</w:t>
      </w:r>
      <w:r w:rsidRPr="00A353E1">
        <w:rPr>
          <w:rStyle w:val="Emphasis"/>
          <w:highlight w:val="yellow"/>
        </w:rPr>
        <w:t>regardless of legal reform initiatives</w:t>
      </w:r>
      <w:r w:rsidRPr="000516E1">
        <w:rPr>
          <w:rStyle w:val="Emphasis"/>
          <w:highlight w:val="green"/>
        </w:rPr>
        <w:t>)</w:t>
      </w:r>
      <w:r w:rsidRPr="000516E1">
        <w:rPr>
          <w:sz w:val="16"/>
          <w:highlight w:val="green"/>
        </w:rPr>
        <w:t xml:space="preserve"> </w:t>
      </w:r>
      <w:r w:rsidRPr="000516E1">
        <w:rPr>
          <w:rStyle w:val="StyleBoldUnderline"/>
          <w:highlight w:val="green"/>
        </w:rPr>
        <w:t xml:space="preserve">will </w:t>
      </w:r>
      <w:r w:rsidRPr="00AB0794">
        <w:rPr>
          <w:rStyle w:val="StyleBoldUnderline"/>
          <w:highlight w:val="yellow"/>
        </w:rPr>
        <w:t xml:space="preserve">operate to </w:t>
      </w:r>
      <w:r w:rsidRPr="000516E1">
        <w:rPr>
          <w:rStyle w:val="Emphasis"/>
          <w:highlight w:val="green"/>
        </w:rPr>
        <w:t xml:space="preserve">centralize power </w:t>
      </w:r>
      <w:r w:rsidRPr="004C3228">
        <w:rPr>
          <w:rStyle w:val="Emphasis"/>
          <w:highlight w:val="yellow"/>
        </w:rPr>
        <w:t>in those hands presumed to enjoy military and security expertise</w:t>
      </w:r>
      <w:r w:rsidRPr="004A0CF6">
        <w:rPr>
          <w:rStyle w:val="Emphasis"/>
          <w:highlight w:val="yellow"/>
        </w:rPr>
        <w:t>.</w:t>
      </w:r>
      <w:r w:rsidRPr="000516E1">
        <w:rPr>
          <w:sz w:val="16"/>
        </w:rPr>
        <w:t xml:space="preserve"> Thus, </w:t>
      </w:r>
      <w:r w:rsidRPr="000516E1">
        <w:rPr>
          <w:rStyle w:val="StyleBoldUnderline"/>
          <w:highlight w:val="green"/>
        </w:rPr>
        <w:t xml:space="preserve">any </w:t>
      </w:r>
      <w:r w:rsidRPr="004C3228">
        <w:rPr>
          <w:rStyle w:val="StyleBoldUnderline"/>
          <w:highlight w:val="yellow"/>
        </w:rPr>
        <w:t>systematic</w:t>
      </w:r>
      <w:r w:rsidRPr="000516E1">
        <w:rPr>
          <w:rStyle w:val="StyleBoldUnderline"/>
          <w:highlight w:val="green"/>
        </w:rPr>
        <w:t xml:space="preserve"> effort to challenge </w:t>
      </w:r>
      <w:r w:rsidRPr="004C3228">
        <w:rPr>
          <w:rStyle w:val="StyleBoldUnderline"/>
          <w:highlight w:val="yellow"/>
        </w:rPr>
        <w:t xml:space="preserve">the current </w:t>
      </w:r>
      <w:r w:rsidRPr="000516E1">
        <w:rPr>
          <w:rStyle w:val="StyleBoldUnderline"/>
          <w:highlight w:val="green"/>
        </w:rPr>
        <w:t xml:space="preserve">framing </w:t>
      </w:r>
      <w:r w:rsidRPr="00E54A80">
        <w:rPr>
          <w:rStyle w:val="StyleBoldUnderline"/>
          <w:highlight w:val="yellow"/>
        </w:rPr>
        <w:t xml:space="preserve">of the relationship between security and liberty </w:t>
      </w:r>
      <w:r w:rsidRPr="000516E1">
        <w:rPr>
          <w:rStyle w:val="StyleBoldUnderline"/>
          <w:highlight w:val="green"/>
        </w:rPr>
        <w:t xml:space="preserve">must begin by </w:t>
      </w:r>
      <w:r w:rsidRPr="000516E1">
        <w:rPr>
          <w:rStyle w:val="Emphasis"/>
          <w:highlight w:val="green"/>
        </w:rPr>
        <w:t>challenging</w:t>
      </w:r>
      <w:r w:rsidRPr="00A353E1">
        <w:rPr>
          <w:rStyle w:val="Emphasis"/>
          <w:highlight w:val="yellow"/>
        </w:rPr>
        <w:t xml:space="preserve"> the </w:t>
      </w:r>
      <w:r w:rsidRPr="000516E1">
        <w:rPr>
          <w:rStyle w:val="Emphasis"/>
          <w:highlight w:val="green"/>
        </w:rPr>
        <w:t xml:space="preserve">underlying assumptions about knowledge </w:t>
      </w:r>
      <w:r w:rsidRPr="004A0CF6">
        <w:rPr>
          <w:rStyle w:val="Emphasis"/>
          <w:highlight w:val="yellow"/>
        </w:rPr>
        <w:t xml:space="preserve">and security </w:t>
      </w:r>
      <w:r w:rsidRPr="000516E1">
        <w:rPr>
          <w:rStyle w:val="Emphasis"/>
          <w:highlight w:val="green"/>
        </w:rPr>
        <w:t xml:space="preserve">upon which legal </w:t>
      </w:r>
      <w:r w:rsidRPr="004A0CF6">
        <w:rPr>
          <w:rStyle w:val="Emphasis"/>
          <w:highlight w:val="yellow"/>
        </w:rPr>
        <w:t xml:space="preserve">and political </w:t>
      </w:r>
      <w:r w:rsidRPr="000516E1">
        <w:rPr>
          <w:rStyle w:val="Emphasis"/>
          <w:highlight w:val="green"/>
        </w:rPr>
        <w:t>arrangements rest</w:t>
      </w:r>
      <w:r w:rsidRPr="004A0CF6">
        <w:rPr>
          <w:rStyle w:val="Emphasis"/>
          <w:highlight w:val="yellow"/>
        </w:rPr>
        <w:t xml:space="preserve">. </w:t>
      </w:r>
      <w:r w:rsidRPr="000516E1">
        <w:rPr>
          <w:rStyle w:val="Emphasis"/>
          <w:highlight w:val="green"/>
        </w:rPr>
        <w:t xml:space="preserve">Without </w:t>
      </w:r>
      <w:r w:rsidRPr="004A0CF6">
        <w:rPr>
          <w:rStyle w:val="Emphasis"/>
          <w:highlight w:val="yellow"/>
        </w:rPr>
        <w:t xml:space="preserve">a sustained and public </w:t>
      </w:r>
      <w:r w:rsidRPr="000516E1">
        <w:rPr>
          <w:rStyle w:val="Emphasis"/>
          <w:highlight w:val="green"/>
        </w:rPr>
        <w:t xml:space="preserve">debate about </w:t>
      </w:r>
      <w:r w:rsidRPr="004A0CF6">
        <w:rPr>
          <w:rStyle w:val="Emphasis"/>
          <w:highlight w:val="yellow"/>
        </w:rPr>
        <w:t xml:space="preserve">the validity of security </w:t>
      </w:r>
      <w:r w:rsidRPr="000516E1">
        <w:rPr>
          <w:rStyle w:val="Emphasis"/>
          <w:highlight w:val="green"/>
        </w:rPr>
        <w:t>expertise</w:t>
      </w:r>
      <w:r w:rsidRPr="004A0CF6">
        <w:rPr>
          <w:rStyle w:val="Emphasis"/>
          <w:highlight w:val="yellow"/>
        </w:rPr>
        <w:t xml:space="preserve">, </w:t>
      </w:r>
      <w:r w:rsidRPr="000516E1">
        <w:rPr>
          <w:rStyle w:val="Emphasis"/>
          <w:highlight w:val="green"/>
        </w:rPr>
        <w:t xml:space="preserve">its supporting institutions, and </w:t>
      </w:r>
      <w:r w:rsidRPr="004A0CF6">
        <w:rPr>
          <w:rStyle w:val="Emphasis"/>
          <w:highlight w:val="yellow"/>
        </w:rPr>
        <w:t xml:space="preserve">the broader </w:t>
      </w:r>
      <w:r w:rsidRPr="000516E1">
        <w:rPr>
          <w:rStyle w:val="Emphasis"/>
          <w:highlight w:val="green"/>
        </w:rPr>
        <w:t xml:space="preserve">legitimacy of </w:t>
      </w:r>
      <w:r w:rsidRPr="004A0CF6">
        <w:rPr>
          <w:rStyle w:val="Emphasis"/>
          <w:highlight w:val="yellow"/>
        </w:rPr>
        <w:t xml:space="preserve">secret </w:t>
      </w:r>
      <w:r w:rsidRPr="000516E1">
        <w:rPr>
          <w:rStyle w:val="Emphasis"/>
          <w:highlight w:val="green"/>
        </w:rPr>
        <w:t xml:space="preserve">information, there can be no </w:t>
      </w:r>
      <w:r w:rsidRPr="00327850">
        <w:rPr>
          <w:rStyle w:val="Emphasis"/>
          <w:highlight w:val="yellow"/>
        </w:rPr>
        <w:t xml:space="preserve">substantive </w:t>
      </w:r>
      <w:r w:rsidRPr="000516E1">
        <w:rPr>
          <w:rStyle w:val="Emphasis"/>
          <w:highlight w:val="green"/>
        </w:rPr>
        <w:t xml:space="preserve">shift in </w:t>
      </w:r>
      <w:r w:rsidRPr="00A353E1">
        <w:rPr>
          <w:rStyle w:val="Emphasis"/>
          <w:highlight w:val="yellow"/>
        </w:rPr>
        <w:t xml:space="preserve">our </w:t>
      </w:r>
      <w:r w:rsidRPr="00327850">
        <w:rPr>
          <w:rStyle w:val="Emphasis"/>
          <w:highlight w:val="yellow"/>
        </w:rPr>
        <w:t xml:space="preserve">constitutional </w:t>
      </w:r>
      <w:r w:rsidRPr="000516E1">
        <w:rPr>
          <w:rStyle w:val="Emphasis"/>
          <w:highlight w:val="green"/>
        </w:rPr>
        <w:t>politics.</w:t>
      </w:r>
      <w:r w:rsidRPr="000516E1">
        <w:rPr>
          <w:sz w:val="16"/>
          <w:highlight w:val="green"/>
        </w:rPr>
        <w:t xml:space="preserve"> </w:t>
      </w:r>
      <w:r w:rsidRPr="000516E1">
        <w:rPr>
          <w:sz w:val="16"/>
        </w:rPr>
        <w:t xml:space="preserve">The p roblem at present, however, is that </w:t>
      </w:r>
      <w:r w:rsidRPr="004A0CF6">
        <w:rPr>
          <w:rStyle w:val="Emphasis"/>
          <w:highlight w:val="yellow"/>
        </w:rPr>
        <w:t xml:space="preserve">no popular base exists to raise these questions. </w:t>
      </w:r>
      <w:r w:rsidRPr="000516E1">
        <w:rPr>
          <w:rStyle w:val="Emphasis"/>
          <w:highlight w:val="green"/>
        </w:rPr>
        <w:t>Unless such a base emerges,</w:t>
      </w:r>
      <w:r w:rsidRPr="00327850">
        <w:rPr>
          <w:rStyle w:val="Emphasis"/>
          <w:highlight w:val="yellow"/>
        </w:rPr>
        <w:t xml:space="preserve"> we can expect </w:t>
      </w:r>
      <w:r w:rsidRPr="004A0CF6">
        <w:rPr>
          <w:rStyle w:val="Emphasis"/>
          <w:highlight w:val="yellow"/>
        </w:rPr>
        <w:t xml:space="preserve">our </w:t>
      </w:r>
      <w:r w:rsidRPr="000516E1">
        <w:rPr>
          <w:rStyle w:val="Emphasis"/>
          <w:highlight w:val="green"/>
        </w:rPr>
        <w:t xml:space="preserve">prevailing security </w:t>
      </w:r>
      <w:r w:rsidRPr="00327850">
        <w:rPr>
          <w:rStyle w:val="Emphasis"/>
          <w:highlight w:val="yellow"/>
        </w:rPr>
        <w:t xml:space="preserve">arrangements to </w:t>
      </w:r>
      <w:r w:rsidRPr="000516E1">
        <w:rPr>
          <w:rStyle w:val="Emphasis"/>
          <w:highlight w:val="green"/>
        </w:rPr>
        <w:t xml:space="preserve">become </w:t>
      </w:r>
      <w:r w:rsidRPr="004A0CF6">
        <w:rPr>
          <w:rStyle w:val="Emphasis"/>
          <w:highlight w:val="yellow"/>
        </w:rPr>
        <w:t xml:space="preserve">ever </w:t>
      </w:r>
      <w:r w:rsidRPr="00327850">
        <w:rPr>
          <w:rStyle w:val="Emphasis"/>
          <w:highlight w:val="green"/>
        </w:rPr>
        <w:t>more e</w:t>
      </w:r>
      <w:r w:rsidRPr="000516E1">
        <w:rPr>
          <w:rStyle w:val="Emphasis"/>
          <w:highlight w:val="green"/>
        </w:rPr>
        <w:t>ntrenched</w:t>
      </w:r>
      <w:r w:rsidRPr="000516E1">
        <w:rPr>
          <w:sz w:val="16"/>
          <w:highlight w:val="yellow"/>
        </w:rPr>
        <w:t>.</w:t>
      </w:r>
      <w:r w:rsidRPr="000516E1">
        <w:rPr>
          <w:sz w:val="16"/>
        </w:rPr>
        <w:t xml:space="preserve"> </w:t>
      </w:r>
    </w:p>
    <w:p w:rsidR="004B7849" w:rsidRDefault="004B7849" w:rsidP="004B7849">
      <w:pPr>
        <w:rPr>
          <w:sz w:val="16"/>
        </w:rPr>
      </w:pPr>
    </w:p>
    <w:p w:rsidR="004B7849" w:rsidRDefault="004B7849" w:rsidP="004B7849">
      <w:pPr>
        <w:rPr>
          <w:sz w:val="16"/>
        </w:rPr>
      </w:pPr>
    </w:p>
    <w:p w:rsidR="004B7849" w:rsidRPr="00CF4BE6" w:rsidRDefault="004B7849" w:rsidP="004B7849">
      <w:pPr>
        <w:rPr>
          <w:sz w:val="16"/>
        </w:rPr>
      </w:pPr>
    </w:p>
    <w:p w:rsidR="004B7849" w:rsidRPr="001B4434" w:rsidRDefault="004B7849" w:rsidP="004B7849">
      <w:pPr>
        <w:pStyle w:val="Heading4"/>
      </w:pPr>
      <w:r>
        <w:t>The alternative is to reject the 1AC and the affirmatives reliance on state-based sovereignty. Their scholarship</w:t>
      </w:r>
      <w:r w:rsidRPr="001B4434">
        <w:t xml:space="preserve"> sanitizes global destruction by proliferating symptom-focused solutions to power imbalances—-causes cycles of violence that make global warfare and extinction inevitable—adopt the role of a critical intellectual to question the claims of the 1AC </w:t>
      </w:r>
    </w:p>
    <w:p w:rsidR="004B7849" w:rsidRPr="00396F06" w:rsidRDefault="004B7849" w:rsidP="004B7849">
      <w:r w:rsidRPr="00396F06">
        <w:rPr>
          <w:rStyle w:val="StyleStyleBold12pt"/>
        </w:rPr>
        <w:t>Ahmed, ‘11</w:t>
      </w:r>
      <w:r w:rsidRPr="00396F06">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4B7849" w:rsidRPr="002E22B3" w:rsidRDefault="004B7849" w:rsidP="004B7849">
      <w:pPr>
        <w:pStyle w:val="tag"/>
        <w:rPr>
          <w:rFonts w:asciiTheme="minorHAnsi" w:hAnsiTheme="minorHAnsi"/>
          <w:bCs/>
          <w:sz w:val="22"/>
          <w:u w:val="single"/>
        </w:rPr>
      </w:pPr>
      <w:r w:rsidRPr="002E22B3">
        <w:rPr>
          <w:rStyle w:val="StyleBoldUnderline"/>
          <w:rFonts w:asciiTheme="minorHAnsi" w:hAnsiTheme="minorHAnsi"/>
          <w:b/>
        </w:rPr>
        <w:lastRenderedPageBreak/>
        <w:t>This analysis thus calls for a broader approach to environmental security based on retrieving the manner in which political actors construct discourses of ‘scarcity’ in response to ecological, energy and economic crises [critical security studies] in the context of the historically-speciﬁc socio-political and geopolitical relations of domination by which their power is constituted, and which are often implicated in the acceleration of these very crises [historical sociology and historical materialism].</w:t>
      </w:r>
      <w:r w:rsidRPr="002E22B3">
        <w:rPr>
          <w:rFonts w:asciiTheme="minorHAnsi" w:hAnsiTheme="minorHAnsi"/>
          <w:b w:val="0"/>
          <w:sz w:val="16"/>
        </w:rPr>
        <w:t xml:space="preserve"> Instead, both realist and liberal orthodox IR approaches focus on different aspects of interstate behaviour, conﬂictual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w:t>
      </w:r>
      <w:r w:rsidRPr="002E22B3">
        <w:rPr>
          <w:rStyle w:val="StyleBoldUnderline"/>
          <w:rFonts w:asciiTheme="minorHAnsi" w:hAnsiTheme="minorHAnsi"/>
          <w:b/>
        </w:rPr>
        <w:t>They are, in other words, unable to addressthe relationship of the inter-state system itself to the biophysical environment as a key analytical category for understanding the acceleration of global crises. They simultaneously therefore cannot recognise the embeddedness of the economy in society and the concomitant politically-constituted nature of economics</w:t>
      </w:r>
      <w:r w:rsidRPr="002E22B3">
        <w:rPr>
          <w:rFonts w:asciiTheme="minorHAnsi" w:hAnsiTheme="minorHAnsi"/>
          <w:b w:val="0"/>
          <w:sz w:val="16"/>
        </w:rPr>
        <w:t xml:space="preserve">.84 Hence, </w:t>
      </w:r>
      <w:r w:rsidRPr="002E22B3">
        <w:rPr>
          <w:rStyle w:val="StyleBoldUnderline"/>
          <w:rFonts w:asciiTheme="minorHAnsi" w:hAnsiTheme="minorHAnsi"/>
          <w:b/>
        </w:rPr>
        <w:t>they neglect the profound irrationality of collective state behaviour, which systematically erodes this relationship, globalising insecurity on a massive scale – in the very process of seeking security</w:t>
      </w:r>
      <w:r w:rsidRPr="002E22B3">
        <w:rPr>
          <w:rFonts w:asciiTheme="minorHAnsi" w:hAnsiTheme="minorHAnsi"/>
          <w:b w:val="0"/>
          <w:sz w:val="16"/>
        </w:rPr>
        <w:t xml:space="preserve">.85 In Cox’s words, because positivist IR theory ‘does not question the present order [it instead] has the effect of legitimising and reifying it’. 86 Orthodox </w:t>
      </w:r>
      <w:r w:rsidRPr="002E22B3">
        <w:rPr>
          <w:rStyle w:val="Emphasis"/>
          <w:rFonts w:asciiTheme="minorHAnsi" w:eastAsiaTheme="majorEastAsia" w:hAnsiTheme="minorHAnsi"/>
          <w:b/>
          <w:highlight w:val="green"/>
        </w:rPr>
        <w:t xml:space="preserve">IR sanitises globally-destructive </w:t>
      </w:r>
      <w:r w:rsidRPr="002E22B3">
        <w:rPr>
          <w:rStyle w:val="Emphasis"/>
          <w:rFonts w:asciiTheme="minorHAnsi" w:eastAsiaTheme="majorEastAsia" w:hAnsiTheme="minorHAnsi"/>
          <w:b/>
          <w:highlight w:val="yellow"/>
        </w:rPr>
        <w:t xml:space="preserve">collective </w:t>
      </w:r>
      <w:r w:rsidRPr="002E22B3">
        <w:rPr>
          <w:rStyle w:val="Emphasis"/>
          <w:rFonts w:asciiTheme="minorHAnsi" w:eastAsiaTheme="majorEastAsia" w:hAnsiTheme="minorHAnsi"/>
          <w:b/>
          <w:highlight w:val="green"/>
        </w:rPr>
        <w:t xml:space="preserve">inter-state behaviour as </w:t>
      </w:r>
      <w:r w:rsidRPr="002E22B3">
        <w:rPr>
          <w:rStyle w:val="Emphasis"/>
          <w:rFonts w:asciiTheme="minorHAnsi" w:eastAsiaTheme="majorEastAsia" w:hAnsiTheme="minorHAnsi"/>
          <w:b/>
          <w:highlight w:val="yellow"/>
        </w:rPr>
        <w:t xml:space="preserve">a </w:t>
      </w:r>
      <w:r w:rsidRPr="002E22B3">
        <w:rPr>
          <w:rStyle w:val="Emphasis"/>
          <w:rFonts w:asciiTheme="minorHAnsi" w:eastAsiaTheme="majorEastAsia" w:hAnsiTheme="minorHAnsi"/>
          <w:b/>
          <w:highlight w:val="green"/>
        </w:rPr>
        <w:t xml:space="preserve">normal </w:t>
      </w:r>
      <w:r w:rsidRPr="002E22B3">
        <w:rPr>
          <w:rStyle w:val="Emphasis"/>
          <w:rFonts w:asciiTheme="minorHAnsi" w:eastAsiaTheme="majorEastAsia" w:hAnsiTheme="minorHAnsi"/>
          <w:b/>
          <w:highlight w:val="yellow"/>
        </w:rPr>
        <w:t xml:space="preserve">function of instrumental reason – thus </w:t>
      </w:r>
      <w:r w:rsidRPr="002E22B3">
        <w:rPr>
          <w:rStyle w:val="Emphasis"/>
          <w:rFonts w:asciiTheme="minorHAnsi" w:eastAsiaTheme="majorEastAsia" w:hAnsiTheme="minorHAnsi"/>
          <w:b/>
          <w:highlight w:val="green"/>
        </w:rPr>
        <w:t xml:space="preserve">rationalising </w:t>
      </w:r>
      <w:r w:rsidRPr="002E22B3">
        <w:rPr>
          <w:rStyle w:val="Emphasis"/>
          <w:rFonts w:asciiTheme="minorHAnsi" w:eastAsiaTheme="majorEastAsia" w:hAnsiTheme="minorHAnsi"/>
          <w:b/>
          <w:highlight w:val="yellow"/>
        </w:rPr>
        <w:t xml:space="preserve">what are clearly deeply </w:t>
      </w:r>
      <w:r w:rsidRPr="002E22B3">
        <w:rPr>
          <w:rStyle w:val="Emphasis"/>
          <w:rFonts w:asciiTheme="minorHAnsi" w:eastAsiaTheme="majorEastAsia" w:hAnsiTheme="minorHAnsi"/>
          <w:b/>
          <w:highlight w:val="green"/>
        </w:rPr>
        <w:t xml:space="preserve">irrational </w:t>
      </w:r>
      <w:r w:rsidRPr="002E22B3">
        <w:rPr>
          <w:rStyle w:val="Emphasis"/>
          <w:rFonts w:asciiTheme="minorHAnsi" w:eastAsiaTheme="majorEastAsia" w:hAnsiTheme="minorHAnsi"/>
          <w:b/>
          <w:highlight w:val="yellow"/>
        </w:rPr>
        <w:t xml:space="preserve">collective human </w:t>
      </w:r>
      <w:r w:rsidRPr="002E22B3">
        <w:rPr>
          <w:rStyle w:val="Emphasis"/>
          <w:rFonts w:asciiTheme="minorHAnsi" w:eastAsiaTheme="majorEastAsia" w:hAnsiTheme="minorHAnsi"/>
          <w:b/>
          <w:highlight w:val="green"/>
        </w:rPr>
        <w:t xml:space="preserve">actions that threaten </w:t>
      </w:r>
      <w:r w:rsidRPr="002E22B3">
        <w:rPr>
          <w:rStyle w:val="Emphasis"/>
          <w:rFonts w:asciiTheme="minorHAnsi" w:eastAsiaTheme="majorEastAsia" w:hAnsiTheme="minorHAnsi"/>
          <w:b/>
          <w:highlight w:val="yellow"/>
        </w:rPr>
        <w:t xml:space="preserve">to permanently erode </w:t>
      </w:r>
      <w:r w:rsidRPr="002E22B3">
        <w:rPr>
          <w:rStyle w:val="Emphasis"/>
          <w:rFonts w:asciiTheme="minorHAnsi" w:eastAsiaTheme="majorEastAsia" w:hAnsiTheme="minorHAnsi"/>
          <w:b/>
          <w:highlight w:val="green"/>
        </w:rPr>
        <w:t xml:space="preserve">state power and security by destroying </w:t>
      </w:r>
      <w:r w:rsidRPr="002E22B3">
        <w:rPr>
          <w:rStyle w:val="Emphasis"/>
          <w:rFonts w:asciiTheme="minorHAnsi" w:eastAsiaTheme="majorEastAsia" w:hAnsiTheme="minorHAnsi"/>
          <w:b/>
          <w:highlight w:val="yellow"/>
        </w:rPr>
        <w:t>the</w:t>
      </w:r>
      <w:r w:rsidRPr="002E22B3">
        <w:rPr>
          <w:rStyle w:val="Emphasis"/>
          <w:rFonts w:asciiTheme="minorHAnsi" w:eastAsiaTheme="majorEastAsia" w:hAnsiTheme="minorHAnsi"/>
          <w:b/>
          <w:highlight w:val="green"/>
        </w:rPr>
        <w:t xml:space="preserve"> </w:t>
      </w:r>
      <w:r w:rsidRPr="002E22B3">
        <w:rPr>
          <w:rStyle w:val="Emphasis"/>
          <w:rFonts w:asciiTheme="minorHAnsi" w:eastAsiaTheme="majorEastAsia" w:hAnsiTheme="minorHAnsi"/>
          <w:b/>
          <w:highlight w:val="yellow"/>
        </w:rPr>
        <w:t xml:space="preserve">very </w:t>
      </w:r>
      <w:r w:rsidRPr="002E22B3">
        <w:rPr>
          <w:rStyle w:val="Emphasis"/>
          <w:rFonts w:asciiTheme="minorHAnsi" w:eastAsiaTheme="majorEastAsia" w:hAnsiTheme="minorHAnsi"/>
          <w:b/>
          <w:highlight w:val="green"/>
        </w:rPr>
        <w:t>conditions of human existence</w:t>
      </w:r>
      <w:r w:rsidRPr="002E22B3">
        <w:rPr>
          <w:rFonts w:asciiTheme="minorHAnsi" w:hAnsiTheme="minorHAnsi"/>
          <w:b w:val="0"/>
          <w:sz w:val="16"/>
          <w:highlight w:val="green"/>
        </w:rPr>
        <w:t>.</w:t>
      </w:r>
      <w:r w:rsidRPr="002E22B3">
        <w:rPr>
          <w:rFonts w:asciiTheme="minorHAnsi" w:hAnsiTheme="minorHAnsi"/>
          <w:b w:val="0"/>
          <w:sz w:val="16"/>
        </w:rPr>
        <w:t xml:space="preserve"> Indeed, </w:t>
      </w:r>
      <w:r w:rsidRPr="002E22B3">
        <w:rPr>
          <w:rStyle w:val="StyleBoldUnderline"/>
          <w:rFonts w:asciiTheme="minorHAnsi" w:hAnsiTheme="minorHAnsi"/>
          <w:b/>
          <w:highlight w:val="green"/>
        </w:rPr>
        <w:t xml:space="preserve">the prevalence of orthodox IR </w:t>
      </w:r>
      <w:r w:rsidRPr="002E22B3">
        <w:rPr>
          <w:rStyle w:val="StyleBoldUnderline"/>
          <w:rFonts w:asciiTheme="minorHAnsi" w:hAnsiTheme="minorHAnsi"/>
          <w:b/>
          <w:highlight w:val="yellow"/>
        </w:rPr>
        <w:t xml:space="preserve">as a body of disciplinary beliefs, norms and prescriptions organically conjoined with actual policy-making in the international system </w:t>
      </w:r>
      <w:r w:rsidRPr="002E22B3">
        <w:rPr>
          <w:rStyle w:val="StyleBoldUnderline"/>
          <w:rFonts w:asciiTheme="minorHAnsi" w:hAnsiTheme="minorHAnsi"/>
          <w:b/>
          <w:highlight w:val="green"/>
        </w:rPr>
        <w:t xml:space="preserve">highlights the extent to which both realism and liberalism are ideologically implicated in the acceleration of </w:t>
      </w:r>
      <w:r w:rsidRPr="002E22B3">
        <w:rPr>
          <w:rStyle w:val="StyleBoldUnderline"/>
          <w:rFonts w:asciiTheme="minorHAnsi" w:hAnsiTheme="minorHAnsi"/>
          <w:b/>
          <w:highlight w:val="yellow"/>
        </w:rPr>
        <w:t xml:space="preserve">global systemic </w:t>
      </w:r>
      <w:r w:rsidRPr="002E22B3">
        <w:rPr>
          <w:rStyle w:val="StyleBoldUnderline"/>
          <w:rFonts w:asciiTheme="minorHAnsi" w:hAnsiTheme="minorHAnsi"/>
          <w:b/>
          <w:highlight w:val="green"/>
        </w:rPr>
        <w:t>crises</w:t>
      </w:r>
      <w:r w:rsidRPr="002E22B3">
        <w:rPr>
          <w:rFonts w:asciiTheme="minorHAnsi" w:hAnsiTheme="minorHAnsi"/>
          <w:b w:val="0"/>
          <w:sz w:val="16"/>
          <w:highlight w:val="green"/>
        </w:rPr>
        <w:t>.</w:t>
      </w:r>
      <w:r w:rsidRPr="002E22B3">
        <w:rPr>
          <w:rFonts w:asciiTheme="minorHAnsi" w:hAnsiTheme="minorHAnsi"/>
          <w:b w:val="0"/>
          <w:sz w:val="16"/>
        </w:rPr>
        <w:t>87 By the same token</w:t>
      </w:r>
      <w:r w:rsidRPr="002E22B3">
        <w:rPr>
          <w:rStyle w:val="StyleBoldUnderline"/>
          <w:rFonts w:asciiTheme="minorHAnsi" w:hAnsiTheme="minorHAnsi"/>
          <w:b/>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2E22B3">
        <w:rPr>
          <w:rFonts w:asciiTheme="minorHAnsi" w:hAnsiTheme="minorHAnsi"/>
          <w:b w:val="0"/>
          <w:sz w:val="16"/>
        </w:rPr>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2E22B3">
        <w:rPr>
          <w:rStyle w:val="StyleBoldUnderline"/>
          <w:rFonts w:asciiTheme="minorHAnsi" w:hAnsiTheme="minorHAnsi"/>
          <w:b/>
        </w:rPr>
        <w:t>the failure of orthodox approaches to accurately diagnose global crises, directly accentuates a tendency to ‘securitise’them– and this, ironically, fuels the proliferation of violent conﬂict and militarisation responsible for magniﬁed global insecurity. ‘</w:t>
      </w:r>
      <w:r w:rsidRPr="002E22B3">
        <w:rPr>
          <w:rStyle w:val="Emphasis"/>
          <w:rFonts w:asciiTheme="minorHAnsi" w:eastAsiaTheme="majorEastAsia" w:hAnsiTheme="minorHAnsi"/>
          <w:b/>
          <w:highlight w:val="green"/>
        </w:rPr>
        <w:t>Securitisation’ refers to a ‘speech act’</w:t>
      </w:r>
      <w:r w:rsidRPr="002E22B3">
        <w:rPr>
          <w:rStyle w:val="StyleBoldUnderline"/>
          <w:rFonts w:asciiTheme="minorHAnsi" w:hAnsiTheme="minorHAnsi"/>
          <w:b/>
          <w:highlight w:val="green"/>
        </w:rPr>
        <w:t xml:space="preserve"> </w:t>
      </w:r>
      <w:r w:rsidRPr="002E22B3">
        <w:rPr>
          <w:rStyle w:val="StyleBoldUnderline"/>
          <w:rFonts w:asciiTheme="minorHAnsi" w:hAnsiTheme="minorHAnsi"/>
          <w:b/>
          <w:highlight w:val="yellow"/>
        </w:rPr>
        <w:t xml:space="preserve">– an act of labelling – </w:t>
      </w:r>
      <w:r w:rsidRPr="002E22B3">
        <w:rPr>
          <w:rStyle w:val="StyleBoldUnderline"/>
          <w:rFonts w:asciiTheme="minorHAnsi" w:hAnsiTheme="minorHAnsi"/>
          <w:b/>
          <w:highlight w:val="green"/>
        </w:rPr>
        <w:t xml:space="preserve">whereby </w:t>
      </w:r>
      <w:r w:rsidRPr="002E22B3">
        <w:rPr>
          <w:rStyle w:val="StyleBoldUnderline"/>
          <w:rFonts w:asciiTheme="minorHAnsi" w:hAnsiTheme="minorHAnsi"/>
          <w:b/>
          <w:highlight w:val="yellow"/>
        </w:rPr>
        <w:t xml:space="preserve">political </w:t>
      </w:r>
      <w:r w:rsidRPr="002E22B3">
        <w:rPr>
          <w:rStyle w:val="StyleBoldUnderline"/>
          <w:rFonts w:asciiTheme="minorHAnsi" w:hAnsiTheme="minorHAnsi"/>
          <w:b/>
          <w:highlight w:val="green"/>
        </w:rPr>
        <w:t xml:space="preserve">authorities identify </w:t>
      </w:r>
      <w:r w:rsidRPr="002E22B3">
        <w:rPr>
          <w:rStyle w:val="StyleBoldUnderline"/>
          <w:rFonts w:asciiTheme="minorHAnsi" w:hAnsiTheme="minorHAnsi"/>
          <w:b/>
          <w:highlight w:val="yellow"/>
        </w:rPr>
        <w:t xml:space="preserve">particular </w:t>
      </w:r>
      <w:r w:rsidRPr="002E22B3">
        <w:rPr>
          <w:rStyle w:val="StyleBoldUnderline"/>
          <w:rFonts w:asciiTheme="minorHAnsi" w:hAnsiTheme="minorHAnsi"/>
          <w:b/>
          <w:highlight w:val="green"/>
        </w:rPr>
        <w:t xml:space="preserve">issues </w:t>
      </w:r>
      <w:r w:rsidRPr="002E22B3">
        <w:rPr>
          <w:rStyle w:val="StyleBoldUnderline"/>
          <w:rFonts w:asciiTheme="minorHAnsi" w:hAnsiTheme="minorHAnsi"/>
          <w:b/>
          <w:highlight w:val="yellow"/>
        </w:rPr>
        <w:t xml:space="preserve">or incidents </w:t>
      </w:r>
      <w:r w:rsidRPr="002E22B3">
        <w:rPr>
          <w:rStyle w:val="StyleBoldUnderline"/>
          <w:rFonts w:asciiTheme="minorHAnsi" w:hAnsiTheme="minorHAnsi"/>
          <w:b/>
          <w:highlight w:val="green"/>
        </w:rPr>
        <w:t xml:space="preserve">as an existential threat </w:t>
      </w:r>
      <w:r w:rsidRPr="002E22B3">
        <w:rPr>
          <w:rStyle w:val="StyleBoldUnderline"/>
          <w:rFonts w:asciiTheme="minorHAnsi" w:hAnsiTheme="minorHAnsi"/>
          <w:b/>
          <w:highlight w:val="yellow"/>
        </w:rPr>
        <w:t>which, because of their extreme nature, justify going beyond the normal security measures that are within the rule of law</w:t>
      </w:r>
      <w:r w:rsidRPr="002E22B3">
        <w:rPr>
          <w:rFonts w:asciiTheme="minorHAnsi" w:hAnsiTheme="minorHAnsi"/>
          <w:b w:val="0"/>
          <w:sz w:val="16"/>
          <w:highlight w:val="yellow"/>
        </w:rPr>
        <w:t xml:space="preserve">. </w:t>
      </w:r>
      <w:r w:rsidRPr="002E22B3">
        <w:rPr>
          <w:rStyle w:val="StyleBoldUnderline"/>
          <w:rFonts w:asciiTheme="minorHAnsi" w:hAnsiTheme="minorHAnsi"/>
          <w:b/>
          <w:highlight w:val="yellow"/>
        </w:rPr>
        <w:t xml:space="preserve">It </w:t>
      </w:r>
      <w:r w:rsidRPr="002E22B3">
        <w:rPr>
          <w:rStyle w:val="StyleBoldUnderline"/>
          <w:rFonts w:asciiTheme="minorHAnsi" w:hAnsiTheme="minorHAnsi"/>
          <w:b/>
        </w:rPr>
        <w:t xml:space="preserve">thus </w:t>
      </w:r>
      <w:r w:rsidRPr="002E22B3">
        <w:rPr>
          <w:rStyle w:val="StyleBoldUnderline"/>
          <w:rFonts w:asciiTheme="minorHAnsi" w:hAnsiTheme="minorHAnsi"/>
          <w:b/>
          <w:highlight w:val="yellow"/>
        </w:rPr>
        <w:t xml:space="preserve">legitimises resort to special extra-legal powers. </w:t>
      </w:r>
      <w:r w:rsidRPr="002E22B3">
        <w:rPr>
          <w:rStyle w:val="StyleBoldUnderline"/>
          <w:rFonts w:asciiTheme="minorHAnsi" w:hAnsiTheme="minorHAnsi"/>
          <w:b/>
          <w:highlight w:val="green"/>
        </w:rPr>
        <w:t>By labelling issues a matter of ‘security’</w:t>
      </w:r>
      <w:r w:rsidRPr="002E22B3">
        <w:rPr>
          <w:rStyle w:val="StyleBoldUnderline"/>
          <w:rFonts w:asciiTheme="minorHAnsi" w:hAnsiTheme="minorHAnsi"/>
          <w:b/>
        </w:rPr>
        <w:t xml:space="preserve">, therefore, </w:t>
      </w:r>
      <w:r w:rsidRPr="002E22B3">
        <w:rPr>
          <w:rStyle w:val="StyleBoldUnderline"/>
          <w:rFonts w:asciiTheme="minorHAnsi" w:hAnsiTheme="minorHAnsi"/>
          <w:b/>
          <w:highlight w:val="green"/>
        </w:rPr>
        <w:t xml:space="preserve">states </w:t>
      </w:r>
      <w:r w:rsidRPr="002E22B3">
        <w:rPr>
          <w:rStyle w:val="StyleBoldUnderline"/>
          <w:rFonts w:asciiTheme="minorHAnsi" w:hAnsiTheme="minorHAnsi"/>
          <w:b/>
          <w:highlight w:val="yellow"/>
        </w:rPr>
        <w:t xml:space="preserve">are able to </w:t>
      </w:r>
      <w:r w:rsidRPr="002E22B3">
        <w:rPr>
          <w:rStyle w:val="StyleBoldUnderline"/>
          <w:rFonts w:asciiTheme="minorHAnsi" w:hAnsiTheme="minorHAnsi"/>
          <w:b/>
          <w:highlight w:val="green"/>
        </w:rPr>
        <w:t xml:space="preserve">move them outside </w:t>
      </w:r>
      <w:r w:rsidRPr="002E22B3">
        <w:rPr>
          <w:rStyle w:val="StyleBoldUnderline"/>
          <w:rFonts w:asciiTheme="minorHAnsi" w:hAnsiTheme="minorHAnsi"/>
          <w:b/>
          <w:highlight w:val="yellow"/>
        </w:rPr>
        <w:t>the</w:t>
      </w:r>
      <w:r w:rsidRPr="002E22B3">
        <w:rPr>
          <w:rStyle w:val="StyleBoldUnderline"/>
          <w:rFonts w:asciiTheme="minorHAnsi" w:hAnsiTheme="minorHAnsi"/>
          <w:b/>
        </w:rPr>
        <w:t xml:space="preserve"> </w:t>
      </w:r>
      <w:r w:rsidRPr="002E22B3">
        <w:rPr>
          <w:rStyle w:val="StyleBoldUnderline"/>
          <w:rFonts w:asciiTheme="minorHAnsi" w:hAnsiTheme="minorHAnsi"/>
          <w:b/>
          <w:highlight w:val="yellow"/>
        </w:rPr>
        <w:t xml:space="preserve">remit of </w:t>
      </w:r>
      <w:r w:rsidRPr="002E22B3">
        <w:rPr>
          <w:rStyle w:val="StyleBoldUnderline"/>
          <w:rFonts w:asciiTheme="minorHAnsi" w:hAnsiTheme="minorHAnsi"/>
          <w:b/>
          <w:highlight w:val="green"/>
        </w:rPr>
        <w:t xml:space="preserve">democratic decision-making and into </w:t>
      </w:r>
      <w:r w:rsidRPr="002E22B3">
        <w:rPr>
          <w:rStyle w:val="StyleBoldUnderline"/>
          <w:rFonts w:asciiTheme="minorHAnsi" w:hAnsiTheme="minorHAnsi"/>
          <w:b/>
          <w:highlight w:val="yellow"/>
        </w:rPr>
        <w:t xml:space="preserve">the realm of </w:t>
      </w:r>
      <w:r w:rsidRPr="002E22B3">
        <w:rPr>
          <w:rStyle w:val="StyleBoldUnderline"/>
          <w:rFonts w:asciiTheme="minorHAnsi" w:hAnsiTheme="minorHAnsi"/>
          <w:b/>
          <w:highlight w:val="green"/>
        </w:rPr>
        <w:t>emergency powers,</w:t>
      </w:r>
      <w:r w:rsidRPr="002E22B3">
        <w:rPr>
          <w:rStyle w:val="StyleBoldUnderline"/>
          <w:rFonts w:asciiTheme="minorHAnsi" w:hAnsiTheme="minorHAnsi"/>
          <w:b/>
          <w:highlight w:val="yellow"/>
        </w:rPr>
        <w:t xml:space="preserve"> </w:t>
      </w:r>
      <w:r w:rsidRPr="002E22B3">
        <w:rPr>
          <w:rStyle w:val="Emphasis"/>
          <w:rFonts w:asciiTheme="minorHAnsi" w:eastAsiaTheme="majorEastAsia" w:hAnsiTheme="minorHAnsi"/>
          <w:b/>
          <w:highlight w:val="yellow"/>
        </w:rPr>
        <w:t xml:space="preserve">all </w:t>
      </w:r>
      <w:r w:rsidRPr="002E22B3">
        <w:rPr>
          <w:rStyle w:val="Emphasis"/>
          <w:rFonts w:asciiTheme="minorHAnsi" w:eastAsiaTheme="majorEastAsia" w:hAnsiTheme="minorHAnsi"/>
          <w:b/>
          <w:highlight w:val="green"/>
        </w:rPr>
        <w:t xml:space="preserve">in the name of survival </w:t>
      </w:r>
      <w:r w:rsidRPr="002E22B3">
        <w:rPr>
          <w:rFonts w:asciiTheme="minorHAnsi" w:hAnsiTheme="minorHAnsi"/>
          <w:b w:val="0"/>
          <w:sz w:val="16"/>
        </w:rPr>
        <w:t xml:space="preserve">itself. </w:t>
      </w:r>
      <w:r w:rsidRPr="002E22B3">
        <w:rPr>
          <w:rStyle w:val="StyleBoldUnderline"/>
          <w:rFonts w:asciiTheme="minorHAnsi" w:hAnsiTheme="minorHAnsi"/>
          <w:b/>
          <w:highlight w:val="yellow"/>
        </w:rPr>
        <w:t xml:space="preserve">Far from representing a mere aberration from democratic state practice, </w:t>
      </w:r>
      <w:r w:rsidRPr="002E22B3">
        <w:rPr>
          <w:rStyle w:val="StyleBoldUnderline"/>
          <w:rFonts w:asciiTheme="minorHAnsi" w:hAnsiTheme="minorHAnsi"/>
          <w:b/>
          <w:highlight w:val="green"/>
        </w:rPr>
        <w:t xml:space="preserve">this discloses a </w:t>
      </w:r>
      <w:r w:rsidRPr="002E22B3">
        <w:rPr>
          <w:rStyle w:val="StyleBoldUnderline"/>
          <w:rFonts w:asciiTheme="minorHAnsi" w:hAnsiTheme="minorHAnsi"/>
          <w:b/>
          <w:highlight w:val="yellow"/>
        </w:rPr>
        <w:t xml:space="preserve">deeper ‘dual’ </w:t>
      </w:r>
      <w:r w:rsidRPr="002E22B3">
        <w:rPr>
          <w:rStyle w:val="StyleBoldUnderline"/>
          <w:rFonts w:asciiTheme="minorHAnsi" w:hAnsiTheme="minorHAnsi"/>
          <w:b/>
          <w:highlight w:val="green"/>
        </w:rPr>
        <w:t xml:space="preserve">structure of the state in its institutionalisation of the capacity to mobilise </w:t>
      </w:r>
      <w:r w:rsidRPr="002E22B3">
        <w:rPr>
          <w:rStyle w:val="StyleBoldUnderline"/>
          <w:rFonts w:asciiTheme="minorHAnsi" w:hAnsiTheme="minorHAnsi"/>
          <w:b/>
          <w:highlight w:val="yellow"/>
        </w:rPr>
        <w:t xml:space="preserve">extraordinary </w:t>
      </w:r>
      <w:r w:rsidRPr="002E22B3">
        <w:rPr>
          <w:rStyle w:val="StyleBoldUnderline"/>
          <w:rFonts w:asciiTheme="minorHAnsi" w:hAnsiTheme="minorHAnsi"/>
          <w:b/>
          <w:highlight w:val="green"/>
        </w:rPr>
        <w:t xml:space="preserve">extra-legal </w:t>
      </w:r>
      <w:r w:rsidRPr="002E22B3">
        <w:rPr>
          <w:rStyle w:val="StyleBoldUnderline"/>
          <w:rFonts w:asciiTheme="minorHAnsi" w:hAnsiTheme="minorHAnsi"/>
          <w:b/>
          <w:highlight w:val="yellow"/>
        </w:rPr>
        <w:t xml:space="preserve">military– police </w:t>
      </w:r>
      <w:r w:rsidRPr="002E22B3">
        <w:rPr>
          <w:rStyle w:val="StyleBoldUnderline"/>
          <w:rFonts w:asciiTheme="minorHAnsi" w:hAnsiTheme="minorHAnsi"/>
          <w:b/>
          <w:highlight w:val="green"/>
        </w:rPr>
        <w:t xml:space="preserve">measures in </w:t>
      </w:r>
      <w:r w:rsidRPr="002E22B3">
        <w:rPr>
          <w:rStyle w:val="StyleBoldUnderline"/>
          <w:rFonts w:asciiTheme="minorHAnsi" w:hAnsiTheme="minorHAnsi"/>
          <w:b/>
          <w:highlight w:val="yellow"/>
        </w:rPr>
        <w:t xml:space="preserve">purported </w:t>
      </w:r>
      <w:r w:rsidRPr="002E22B3">
        <w:rPr>
          <w:rStyle w:val="StyleBoldUnderline"/>
          <w:rFonts w:asciiTheme="minorHAnsi" w:hAnsiTheme="minorHAnsi"/>
          <w:b/>
          <w:highlight w:val="green"/>
        </w:rPr>
        <w:t xml:space="preserve">response </w:t>
      </w:r>
      <w:r w:rsidRPr="002E22B3">
        <w:rPr>
          <w:rStyle w:val="Emphasis"/>
          <w:rFonts w:asciiTheme="minorHAnsi" w:eastAsiaTheme="majorEastAsia" w:hAnsiTheme="minorHAnsi"/>
          <w:b/>
          <w:highlight w:val="yellow"/>
        </w:rPr>
        <w:t>to an existential danger</w:t>
      </w:r>
      <w:r w:rsidRPr="002E22B3">
        <w:rPr>
          <w:rFonts w:asciiTheme="minorHAnsi" w:hAnsiTheme="minorHAnsi"/>
          <w:b w:val="0"/>
          <w:sz w:val="16"/>
        </w:rPr>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2E22B3">
        <w:rPr>
          <w:rStyle w:val="StyleBoldUnderline"/>
          <w:rFonts w:asciiTheme="minorHAnsi" w:hAnsiTheme="minorHAnsi"/>
          <w:b/>
        </w:rPr>
        <w:t>The consequence is that orthodox IR has no means of responding to global systemic crises other than to reduce them to their symptoms.</w:t>
      </w:r>
      <w:r w:rsidRPr="002E22B3">
        <w:rPr>
          <w:rFonts w:asciiTheme="minorHAnsi" w:hAnsiTheme="minorHAnsi"/>
          <w:b w:val="0"/>
          <w:sz w:val="16"/>
        </w:rPr>
        <w:t xml:space="preserve"> Indeed, </w:t>
      </w:r>
      <w:r w:rsidRPr="002E22B3">
        <w:rPr>
          <w:rStyle w:val="StyleBoldUnderline"/>
          <w:rFonts w:asciiTheme="minorHAnsi" w:hAnsiTheme="minorHAnsi"/>
          <w:b/>
        </w:rPr>
        <w:t xml:space="preserve">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w:t>
      </w:r>
      <w:r w:rsidRPr="002E22B3">
        <w:rPr>
          <w:rStyle w:val="StyleBoldUnderline"/>
          <w:rFonts w:asciiTheme="minorHAnsi" w:hAnsiTheme="minorHAnsi"/>
          <w:b/>
        </w:rPr>
        <w:lastRenderedPageBreak/>
        <w:t>including drugs and arms trafﬁcking; proliferation of weapons of mass destruction; and international terrorism</w:t>
      </w:r>
      <w:r w:rsidRPr="002E22B3">
        <w:rPr>
          <w:rFonts w:asciiTheme="minorHAnsi" w:hAnsiTheme="minorHAnsi"/>
          <w:b w:val="0"/>
          <w:sz w:val="16"/>
        </w:rPr>
        <w:t xml:space="preserve">.91 Although the majority of such ‘new security challenges’ are non-military in origin – whether their referents are states or individuals – </w:t>
      </w:r>
      <w:r w:rsidRPr="00E2553D">
        <w:rPr>
          <w:rStyle w:val="StyleBoldUnderline"/>
          <w:rFonts w:asciiTheme="minorHAnsi" w:hAnsiTheme="minorHAnsi"/>
          <w:b/>
          <w:highlight w:val="yellow"/>
        </w:rPr>
        <w:t>the inadequacy of systemic theoretical frameworks to diagnose them means they are primarily examined through the lenses of military-political power</w:t>
      </w:r>
      <w:r w:rsidRPr="00E2553D">
        <w:rPr>
          <w:rFonts w:asciiTheme="minorHAnsi" w:hAnsiTheme="minorHAnsi"/>
          <w:b w:val="0"/>
          <w:sz w:val="16"/>
          <w:highlight w:val="yellow"/>
        </w:rPr>
        <w:t>.92 In</w:t>
      </w:r>
      <w:r w:rsidRPr="002E22B3">
        <w:rPr>
          <w:rFonts w:asciiTheme="minorHAnsi" w:hAnsiTheme="minorHAnsi"/>
          <w:b w:val="0"/>
          <w:sz w:val="16"/>
        </w:rPr>
        <w:t xml:space="preserve"> other words, </w:t>
      </w:r>
      <w:r w:rsidRPr="002E22B3">
        <w:rPr>
          <w:rStyle w:val="StyleBoldUnderline"/>
          <w:rFonts w:asciiTheme="minorHAnsi" w:hAnsiTheme="minorHAnsi"/>
          <w:b/>
          <w:highlight w:val="green"/>
        </w:rPr>
        <w:t xml:space="preserve">the escalation of global </w:t>
      </w:r>
      <w:r w:rsidRPr="002E22B3">
        <w:rPr>
          <w:rStyle w:val="StyleBoldUnderline"/>
          <w:rFonts w:asciiTheme="minorHAnsi" w:hAnsiTheme="minorHAnsi"/>
          <w:b/>
        </w:rPr>
        <w:t xml:space="preserve">ecological, energy and economic </w:t>
      </w:r>
      <w:r w:rsidRPr="002E22B3">
        <w:rPr>
          <w:rStyle w:val="StyleBoldUnderline"/>
          <w:rFonts w:asciiTheme="minorHAnsi" w:hAnsiTheme="minorHAnsi"/>
          <w:b/>
          <w:highlight w:val="green"/>
        </w:rPr>
        <w:t xml:space="preserve">crises is recognised not as evidence that the current organisation of the global political economy is fundamentally unsustainable, requiring </w:t>
      </w:r>
      <w:r w:rsidRPr="002E22B3">
        <w:rPr>
          <w:rStyle w:val="Emphasis"/>
          <w:rFonts w:asciiTheme="minorHAnsi" w:eastAsiaTheme="majorEastAsia" w:hAnsiTheme="minorHAnsi"/>
          <w:b/>
          <w:highlight w:val="green"/>
        </w:rPr>
        <w:t>urgent transformation</w:t>
      </w:r>
      <w:r w:rsidRPr="00E2553D">
        <w:rPr>
          <w:rStyle w:val="StyleBoldUnderline"/>
          <w:rFonts w:asciiTheme="minorHAnsi" w:hAnsiTheme="minorHAnsi"/>
          <w:b/>
          <w:highlight w:val="yellow"/>
        </w:rPr>
        <w:t>, but as vindicating the necessity for states to radicalise the exertion of their military–political capacities to maintain existing power structures</w:t>
      </w:r>
      <w:r w:rsidRPr="002E22B3">
        <w:rPr>
          <w:rStyle w:val="StyleBoldUnderline"/>
          <w:rFonts w:asciiTheme="minorHAnsi" w:hAnsiTheme="minorHAnsi"/>
          <w:b/>
        </w:rPr>
        <w:t>, to keep the lid on</w:t>
      </w:r>
      <w:r w:rsidRPr="002E22B3">
        <w:rPr>
          <w:rFonts w:asciiTheme="minorHAnsi" w:hAnsiTheme="minorHAnsi"/>
          <w:b w:val="0"/>
          <w:sz w:val="16"/>
        </w:rPr>
        <w:t xml:space="preserve">.93 </w:t>
      </w:r>
      <w:r w:rsidRPr="002E22B3">
        <w:rPr>
          <w:rStyle w:val="StyleBoldUnderline"/>
          <w:rFonts w:asciiTheme="minorHAnsi" w:hAnsiTheme="minorHAnsi"/>
          <w:b/>
          <w:highlight w:val="yellow"/>
        </w:rPr>
        <w:t xml:space="preserve">Global </w:t>
      </w:r>
      <w:r w:rsidRPr="00E2553D">
        <w:rPr>
          <w:rStyle w:val="StyleBoldUnderline"/>
          <w:rFonts w:asciiTheme="minorHAnsi" w:hAnsiTheme="minorHAnsi"/>
          <w:b/>
          <w:highlight w:val="yellow"/>
        </w:rPr>
        <w:t xml:space="preserve">crises are thus viewed as amplifying factors that could mobilise the popular will in ways that challenge existing political and economic structures, </w:t>
      </w:r>
      <w:r w:rsidRPr="002E22B3">
        <w:rPr>
          <w:rStyle w:val="StyleBoldUnderline"/>
          <w:rFonts w:asciiTheme="minorHAnsi" w:hAnsiTheme="minorHAnsi"/>
          <w:b/>
          <w:highlight w:val="yellow"/>
        </w:rPr>
        <w:t>which it is presumed</w:t>
      </w:r>
      <w:r w:rsidRPr="002E22B3">
        <w:rPr>
          <w:rStyle w:val="StyleBoldUnderline"/>
          <w:rFonts w:asciiTheme="minorHAnsi" w:hAnsiTheme="minorHAnsi"/>
          <w:b/>
        </w:rPr>
        <w:t xml:space="preserve"> [given that state power itself is constituted by these structures] deserve protection</w:t>
      </w:r>
      <w:r w:rsidRPr="002E22B3">
        <w:rPr>
          <w:rFonts w:asciiTheme="minorHAnsi" w:hAnsiTheme="minorHAnsi"/>
          <w:b w:val="0"/>
          <w:sz w:val="16"/>
        </w:rPr>
        <w:t xml:space="preserve">. </w:t>
      </w:r>
      <w:r w:rsidRPr="002E22B3">
        <w:rPr>
          <w:rStyle w:val="Emphasis"/>
          <w:rFonts w:asciiTheme="minorHAnsi" w:eastAsiaTheme="majorEastAsia" w:hAnsiTheme="minorHAnsi"/>
          <w:b/>
        </w:rPr>
        <w:t>This justiﬁes the state’s adoption of extra-legal measures outside the normal sphere of democratic politics</w:t>
      </w:r>
      <w:r w:rsidRPr="002E22B3">
        <w:rPr>
          <w:rStyle w:val="StyleBoldUnderline"/>
          <w:rFonts w:asciiTheme="minorHAnsi" w:hAnsiTheme="minorHAnsi"/>
          <w:b/>
        </w:rPr>
        <w:t>. In the context of global crisis impacts, this counter-democratic trend-line can result in a growing propensity to problematise potentially recalcitrant populations – rationalising violence toward them as a control mechanism</w:t>
      </w:r>
      <w:r w:rsidRPr="002E22B3">
        <w:rPr>
          <w:rFonts w:asciiTheme="minorHAnsi" w:hAnsiTheme="minorHAnsi"/>
          <w:b w:val="0"/>
          <w:sz w:val="16"/>
        </w:rPr>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2E22B3">
        <w:rPr>
          <w:rStyle w:val="Emphasis"/>
          <w:rFonts w:asciiTheme="minorHAnsi" w:eastAsiaTheme="majorEastAsia" w:hAnsiTheme="minorHAnsi"/>
          <w:b/>
          <w:highlight w:val="green"/>
        </w:rPr>
        <w:t>this ‘securitisation’ of global crises does not render us safer</w:t>
      </w:r>
      <w:r w:rsidRPr="002E22B3">
        <w:rPr>
          <w:rStyle w:val="StyleBoldUnderline"/>
          <w:rFonts w:asciiTheme="minorHAnsi" w:hAnsiTheme="minorHAnsi"/>
          <w:b/>
        </w:rPr>
        <w:t>.</w:t>
      </w:r>
      <w:r w:rsidRPr="002E22B3">
        <w:rPr>
          <w:rFonts w:asciiTheme="minorHAnsi" w:hAnsiTheme="minorHAnsi"/>
          <w:b w:val="0"/>
          <w:sz w:val="16"/>
        </w:rPr>
        <w:t xml:space="preserve"> Instead, </w:t>
      </w:r>
      <w:r w:rsidRPr="002E22B3">
        <w:rPr>
          <w:rStyle w:val="Emphasis"/>
          <w:rFonts w:asciiTheme="minorHAnsi" w:eastAsiaTheme="majorEastAsia" w:hAnsiTheme="minorHAnsi"/>
          <w:b/>
          <w:highlight w:val="green"/>
        </w:rPr>
        <w:t>by necessitating more violence, while inhibiting preventive action, it guarantees greater insecurity</w:t>
      </w:r>
      <w:r w:rsidRPr="002E22B3">
        <w:rPr>
          <w:rStyle w:val="StyleBoldUnderline"/>
          <w:rFonts w:asciiTheme="minorHAnsi" w:hAnsiTheme="minorHAnsi"/>
          <w:b/>
        </w:rPr>
        <w:t>.</w:t>
      </w:r>
      <w:r w:rsidRPr="002E22B3">
        <w:rPr>
          <w:rFonts w:asciiTheme="minorHAnsi" w:hAnsiTheme="minorHAnsi"/>
          <w:b w:val="0"/>
          <w:sz w:val="16"/>
        </w:rPr>
        <w:t xml:space="preserve"> Thus, a </w:t>
      </w:r>
      <w:r w:rsidRPr="002E22B3">
        <w:rPr>
          <w:rStyle w:val="StyleBoldUnderline"/>
          <w:rFonts w:asciiTheme="minorHAnsi" w:hAnsiTheme="minorHAnsi"/>
          <w:b/>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2E22B3">
        <w:rPr>
          <w:rFonts w:asciiTheme="minorHAnsi" w:hAnsiTheme="minorHAnsi"/>
          <w:b w:val="0"/>
          <w:sz w:val="16"/>
        </w:rPr>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2E22B3">
        <w:rPr>
          <w:rStyle w:val="StyleBoldUnderline"/>
          <w:rFonts w:asciiTheme="minorHAnsi" w:hAnsiTheme="minorHAnsi"/>
          <w:b/>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2E22B3">
        <w:rPr>
          <w:rFonts w:asciiTheme="minorHAnsi" w:hAnsiTheme="minorHAnsi"/>
          <w:b w:val="0"/>
          <w:sz w:val="16"/>
        </w:rPr>
        <w:t>’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w:t>
      </w:r>
      <w:r w:rsidRPr="002E22B3">
        <w:rPr>
          <w:rStyle w:val="StyleBoldUnderline"/>
          <w:rFonts w:asciiTheme="minorHAnsi" w:hAnsiTheme="minorHAnsi"/>
          <w:b/>
        </w:rPr>
        <w:t>The world’s middle classes might unite, using access to knowledge, resources and skills to shape transnational processes in their own class interest</w:t>
      </w:r>
      <w:r w:rsidRPr="002E22B3">
        <w:rPr>
          <w:rFonts w:asciiTheme="minorHAnsi" w:hAnsiTheme="minorHAnsi"/>
          <w:b w:val="0"/>
          <w:sz w:val="16"/>
        </w:rPr>
        <w:t xml:space="preserve">.’ 99 3.3 </w:t>
      </w:r>
      <w:r w:rsidRPr="002E22B3">
        <w:rPr>
          <w:rStyle w:val="StyleBoldUnderline"/>
          <w:rFonts w:asciiTheme="minorHAnsi" w:hAnsiTheme="minorHAnsi"/>
          <w:b/>
        </w:rPr>
        <w:t>Exclusionary logics of global crisis securitisation?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w:t>
      </w:r>
      <w:r w:rsidRPr="002E22B3">
        <w:rPr>
          <w:rFonts w:asciiTheme="minorHAnsi" w:hAnsiTheme="minorHAnsi"/>
          <w:b w:val="0"/>
          <w:sz w:val="16"/>
        </w:rPr>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w:t>
      </w:r>
      <w:r w:rsidRPr="002E22B3">
        <w:rPr>
          <w:rFonts w:asciiTheme="minorHAnsi" w:hAnsiTheme="minorHAnsi"/>
          <w:b w:val="0"/>
          <w:sz w:val="16"/>
        </w:rPr>
        <w:lastRenderedPageBreak/>
        <w:t xml:space="preserve">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2E22B3">
        <w:rPr>
          <w:rStyle w:val="StyleBoldUnderline"/>
          <w:rFonts w:asciiTheme="minorHAnsi" w:hAnsiTheme="minorHAnsi"/>
          <w:b/>
        </w:rPr>
        <w:t>genocide is the intentional attempt to destroy a particular social group that has been socially constructed as different</w:t>
      </w:r>
      <w:r w:rsidRPr="002E22B3">
        <w:rPr>
          <w:rFonts w:asciiTheme="minorHAnsi" w:hAnsiTheme="minorHAnsi"/>
          <w:b w:val="0"/>
          <w:sz w:val="16"/>
        </w:rPr>
        <w:t xml:space="preserve">.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 </w:t>
      </w:r>
      <w:r w:rsidRPr="002E22B3">
        <w:rPr>
          <w:rStyle w:val="StyleBoldUnderline"/>
          <w:rFonts w:asciiTheme="minorHAnsi" w:hAnsiTheme="minorHAnsi"/>
          <w:b/>
          <w:highlight w:val="green"/>
        </w:rPr>
        <w:t xml:space="preserve">genocidal violence is </w:t>
      </w:r>
      <w:r w:rsidRPr="002E22B3">
        <w:rPr>
          <w:rStyle w:val="StyleBoldUnderline"/>
          <w:rFonts w:asciiTheme="minorHAnsi" w:hAnsiTheme="minorHAnsi"/>
          <w:b/>
        </w:rPr>
        <w:t xml:space="preserve">inherently </w:t>
      </w:r>
      <w:r w:rsidRPr="002E22B3">
        <w:rPr>
          <w:rStyle w:val="StyleBoldUnderline"/>
          <w:rFonts w:asciiTheme="minorHAnsi" w:hAnsiTheme="minorHAnsi"/>
          <w:b/>
          <w:highlight w:val="green"/>
        </w:rPr>
        <w:t xml:space="preserve">rooted in a </w:t>
      </w:r>
      <w:r w:rsidRPr="00A353E1">
        <w:rPr>
          <w:rStyle w:val="StyleBoldUnderline"/>
          <w:rFonts w:asciiTheme="minorHAnsi" w:hAnsiTheme="minorHAnsi"/>
          <w:b/>
          <w:highlight w:val="yellow"/>
        </w:rPr>
        <w:t xml:space="preserve">prior and ongoing </w:t>
      </w:r>
      <w:r w:rsidRPr="002E22B3">
        <w:rPr>
          <w:rStyle w:val="StyleBoldUnderline"/>
          <w:rFonts w:asciiTheme="minorHAnsi" w:hAnsiTheme="minorHAnsi"/>
          <w:b/>
          <w:highlight w:val="green"/>
        </w:rPr>
        <w:t xml:space="preserve">ideological process, whereby exclusionary group categories are innovated, constructed and ‘Otherised’ </w:t>
      </w:r>
      <w:r w:rsidRPr="002E22B3">
        <w:rPr>
          <w:rStyle w:val="StyleBoldUnderline"/>
          <w:rFonts w:asciiTheme="minorHAnsi" w:hAnsiTheme="minorHAnsi"/>
          <w:b/>
          <w:highlight w:val="yellow"/>
        </w:rPr>
        <w:t>in accordance with a speciﬁc socio-political programme</w:t>
      </w:r>
      <w:r w:rsidRPr="002E22B3">
        <w:rPr>
          <w:rFonts w:asciiTheme="minorHAnsi" w:hAnsiTheme="minorHAnsi"/>
          <w:b w:val="0"/>
          <w:sz w:val="16"/>
        </w:rPr>
        <w:t xml:space="preserve">. </w:t>
      </w:r>
      <w:r w:rsidRPr="002E22B3">
        <w:rPr>
          <w:rStyle w:val="StyleBoldUnderline"/>
          <w:rFonts w:asciiTheme="minorHAnsi" w:hAnsiTheme="minorHAnsi"/>
          <w:b/>
        </w:rPr>
        <w:t>The very process of identifying and classifying particular groups as outside the boundaries of an imagined community of ‘inclusion’, justifying exculpatory violence toward them, is itself a political act without which genocide would be impossible.103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2E22B3">
        <w:rPr>
          <w:rFonts w:asciiTheme="minorHAnsi" w:hAnsiTheme="minorHAnsi"/>
          <w:b w:val="0"/>
          <w:sz w:val="16"/>
        </w:rPr>
        <w:t xml:space="preserve">.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2E22B3">
        <w:rPr>
          <w:rStyle w:val="StyleBoldUnderline"/>
          <w:rFonts w:asciiTheme="minorHAnsi" w:hAnsiTheme="minorHAnsi"/>
          <w:b/>
        </w:rPr>
        <w:t xml:space="preserve">It is in </w:t>
      </w:r>
      <w:r w:rsidRPr="002E22B3">
        <w:rPr>
          <w:rStyle w:val="StyleBoldUnderline"/>
          <w:rFonts w:asciiTheme="minorHAnsi" w:hAnsiTheme="minorHAnsi"/>
          <w:b/>
          <w:highlight w:val="yellow"/>
        </w:rPr>
        <w:t>this context that various forms of mass violence</w:t>
      </w:r>
      <w:r w:rsidRPr="002E22B3">
        <w:rPr>
          <w:rStyle w:val="StyleBoldUnderline"/>
          <w:rFonts w:asciiTheme="minorHAnsi" w:hAnsiTheme="minorHAnsi"/>
          <w:b/>
        </w:rPr>
        <w:t xml:space="preserve">, which may or may not eventually culminate in actual genocide, </w:t>
      </w:r>
      <w:r w:rsidRPr="002E22B3">
        <w:rPr>
          <w:rStyle w:val="StyleBoldUnderline"/>
          <w:rFonts w:asciiTheme="minorHAnsi" w:hAnsiTheme="minorHAnsi"/>
          <w:b/>
          <w:highlight w:val="yellow"/>
        </w:rPr>
        <w:t>can become legitimised as contributing to the resolution of crises.</w:t>
      </w:r>
      <w:r w:rsidRPr="002E22B3">
        <w:rPr>
          <w:rStyle w:val="StyleBoldUnderline"/>
          <w:rFonts w:asciiTheme="minorHAnsi" w:hAnsiTheme="minorHAnsi"/>
          <w:b/>
        </w:rPr>
        <w:t>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w:t>
      </w:r>
      <w:r w:rsidRPr="002E22B3">
        <w:rPr>
          <w:rFonts w:asciiTheme="minorHAnsi" w:hAnsiTheme="minorHAnsi"/>
          <w:b w:val="0"/>
          <w:sz w:val="16"/>
        </w:rPr>
        <w:t xml:space="preserv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conﬂict and population movements. Global crises end up fuelling the projection of risk onto social networks, groups and countries that cross the geopolitical fault-lines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problematisation and externalisation of Muslim-majority regions and populations by Western security agencies – as a discourse – is therefore not only interwoven with growing state perceptions of global crisis acceleration, but driven ultimately by an epistemological failure to interrogate the systemic causes of this acceleration in collective state policies [which themselves occur in the context of particular social, political and economic </w:t>
      </w:r>
      <w:r w:rsidRPr="002E22B3">
        <w:rPr>
          <w:rFonts w:asciiTheme="minorHAnsi" w:hAnsiTheme="minorHAnsi"/>
          <w:b w:val="0"/>
          <w:sz w:val="16"/>
          <w:highlight w:val="yellow"/>
        </w:rPr>
        <w:t xml:space="preserve">structures]. </w:t>
      </w:r>
      <w:r w:rsidRPr="002E22B3">
        <w:rPr>
          <w:rStyle w:val="StyleBoldUnderline"/>
          <w:rFonts w:asciiTheme="minorHAnsi" w:hAnsiTheme="minorHAnsi"/>
          <w:b/>
          <w:highlight w:val="yellow"/>
        </w:rPr>
        <w:t>This expansion of militarisation is thus coeval with the subliminal normative presumption that the social relations of the perpetrators, in this case Western states, must be protected and perpetuated at any cost – precisely because the efﬁcacy of the prevailing geopolitical and economic order is ideologically beyond question. As much as this analysis highlights a direct link between global</w:t>
      </w:r>
      <w:r w:rsidRPr="002E22B3">
        <w:rPr>
          <w:rStyle w:val="StyleBoldUnderline"/>
          <w:rFonts w:asciiTheme="minorHAnsi" w:hAnsiTheme="minorHAnsi"/>
          <w:b/>
        </w:rPr>
        <w:t xml:space="preserve"> systemic crises, social polarisation and state militarisation, it fundamentally undermines the idea of a symbiotic link between natural resources and conﬂict per se</w:t>
      </w:r>
      <w:r w:rsidRPr="002E22B3">
        <w:rPr>
          <w:rFonts w:asciiTheme="minorHAnsi" w:hAnsiTheme="minorHAnsi"/>
          <w:b w:val="0"/>
          <w:sz w:val="16"/>
        </w:rPr>
        <w:t xml:space="preserve">. Neither ‘resource shortages’ nor ‘resource abundance’ [in ecological, energy, food and monetary terms] necessitate conﬂict by themselves. There are two key operative factors that determine whether either condition could lead to con- ﬂict. The ﬁrst is the </w:t>
      </w:r>
      <w:r w:rsidRPr="002E22B3">
        <w:rPr>
          <w:rFonts w:asciiTheme="minorHAnsi" w:hAnsiTheme="minorHAnsi"/>
          <w:b w:val="0"/>
          <w:sz w:val="16"/>
        </w:rPr>
        <w:lastRenderedPageBreak/>
        <w:t xml:space="preserve">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w:t>
      </w:r>
      <w:r w:rsidRPr="002E22B3">
        <w:rPr>
          <w:rStyle w:val="StyleBoldUnderline"/>
          <w:rFonts w:asciiTheme="minorHAnsi" w:hAnsiTheme="minorHAnsi"/>
          <w:b/>
        </w:rPr>
        <w:t>Overlooking the systematic causes of social crisis leads to a heightened tendency to problematise its symptoms, in the forms of challenges from particular social groups. This can lead to externalisation of those groups, and the legitimisation of violence towards them</w:t>
      </w:r>
      <w:r w:rsidRPr="002E22B3">
        <w:rPr>
          <w:rFonts w:asciiTheme="minorHAnsi" w:hAnsiTheme="minorHAnsi"/>
          <w:b w:val="0"/>
          <w:sz w:val="16"/>
        </w:rPr>
        <w:t xml:space="preserve">. Ultimately, this systems approach to global crises strongly suggests that conventional policy ‘reform’ is woefully inadequate.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ﬁnancial system. In short, industrial civilisation in its current form is unsustainable. This calls for a process of wholesale civilisational transition to adapt to the inevitable arrival of the post-carbon era through social, political and economic transformation. Yet </w:t>
      </w:r>
      <w:r w:rsidRPr="002E22B3">
        <w:rPr>
          <w:rStyle w:val="StyleBoldUnderline"/>
          <w:rFonts w:asciiTheme="minorHAnsi" w:hAnsiTheme="minorHAnsi"/>
          <w:b/>
        </w:rPr>
        <w:t>conventional theoretical and policy approaches fail to [1] fully engage with the gravity of research in the natural sciences and [2] translate</w:t>
      </w:r>
      <w:r w:rsidRPr="002E22B3">
        <w:rPr>
          <w:rFonts w:asciiTheme="minorHAnsi" w:hAnsiTheme="minorHAnsi"/>
          <w:b w:val="0"/>
          <w:sz w:val="16"/>
        </w:rPr>
        <w:t xml:space="preserve"> </w:t>
      </w:r>
      <w:r w:rsidRPr="002E22B3">
        <w:rPr>
          <w:rStyle w:val="StyleBoldUnderline"/>
          <w:rFonts w:asciiTheme="minorHAnsi" w:hAnsiTheme="minorHAnsi"/>
          <w:b/>
        </w:rPr>
        <w:t>the social science implications of this research in terms of the embeddedness of human social systems in natural systems.</w:t>
      </w:r>
      <w:r w:rsidRPr="002E22B3">
        <w:rPr>
          <w:rFonts w:asciiTheme="minorHAnsi" w:hAnsiTheme="minorHAnsi"/>
          <w:b w:val="0"/>
          <w:sz w:val="16"/>
        </w:rPr>
        <w:t xml:space="preserve"> Hence</w:t>
      </w:r>
      <w:r w:rsidRPr="002E22B3">
        <w:rPr>
          <w:rStyle w:val="StyleBoldUnderline"/>
          <w:rFonts w:asciiTheme="minorHAnsi" w:hAnsiTheme="minorHAnsi"/>
          <w:b/>
        </w:rPr>
        <w:t xml:space="preserve">, </w:t>
      </w:r>
      <w:r w:rsidRPr="002E22B3">
        <w:rPr>
          <w:rStyle w:val="Emphasis"/>
          <w:rFonts w:asciiTheme="minorHAnsi" w:eastAsiaTheme="majorEastAsia" w:hAnsiTheme="minorHAnsi"/>
          <w:b/>
          <w:highlight w:val="green"/>
        </w:rPr>
        <w:t>lacking capacity for epistemological self-reﬂection</w:t>
      </w:r>
      <w:r w:rsidRPr="002E22B3">
        <w:rPr>
          <w:rStyle w:val="StyleBoldUnderline"/>
          <w:rFonts w:asciiTheme="minorHAnsi" w:hAnsiTheme="minorHAnsi"/>
          <w:b/>
          <w:highlight w:val="green"/>
        </w:rPr>
        <w:t xml:space="preserve"> and inhibiting the transformative responses </w:t>
      </w:r>
      <w:r w:rsidRPr="002E22B3">
        <w:rPr>
          <w:rStyle w:val="StyleBoldUnderline"/>
          <w:rFonts w:asciiTheme="minorHAnsi" w:hAnsiTheme="minorHAnsi"/>
          <w:b/>
          <w:highlight w:val="yellow"/>
        </w:rPr>
        <w:t xml:space="preserve">urgently </w:t>
      </w:r>
      <w:r w:rsidRPr="002E22B3">
        <w:rPr>
          <w:rStyle w:val="StyleBoldUnderline"/>
          <w:rFonts w:asciiTheme="minorHAnsi" w:hAnsiTheme="minorHAnsi"/>
          <w:b/>
          <w:highlight w:val="green"/>
        </w:rPr>
        <w:t xml:space="preserve">required, they reify and normalise </w:t>
      </w:r>
      <w:r w:rsidRPr="002E22B3">
        <w:rPr>
          <w:rStyle w:val="StyleBoldUnderline"/>
          <w:rFonts w:asciiTheme="minorHAnsi" w:hAnsiTheme="minorHAnsi"/>
          <w:b/>
          <w:highlight w:val="yellow"/>
        </w:rPr>
        <w:t xml:space="preserve">mass </w:t>
      </w:r>
      <w:r w:rsidRPr="002E22B3">
        <w:rPr>
          <w:rStyle w:val="StyleBoldUnderline"/>
          <w:rFonts w:asciiTheme="minorHAnsi" w:hAnsiTheme="minorHAnsi"/>
          <w:b/>
          <w:highlight w:val="green"/>
        </w:rPr>
        <w:t xml:space="preserve">violence against </w:t>
      </w:r>
      <w:r w:rsidRPr="00A353E1">
        <w:rPr>
          <w:rStyle w:val="StyleBoldUnderline"/>
          <w:rFonts w:asciiTheme="minorHAnsi" w:hAnsiTheme="minorHAnsi"/>
          <w:b/>
          <w:highlight w:val="yellow"/>
        </w:rPr>
        <w:t>diverse</w:t>
      </w:r>
      <w:r w:rsidRPr="002E22B3">
        <w:rPr>
          <w:rStyle w:val="StyleBoldUnderline"/>
          <w:rFonts w:asciiTheme="minorHAnsi" w:hAnsiTheme="minorHAnsi"/>
          <w:b/>
          <w:highlight w:val="green"/>
        </w:rPr>
        <w:t xml:space="preserve"> ‘Others’</w:t>
      </w:r>
      <w:r w:rsidRPr="002E22B3">
        <w:rPr>
          <w:rStyle w:val="StyleBoldUnderline"/>
          <w:rFonts w:asciiTheme="minorHAnsi" w:hAnsiTheme="minorHAnsi"/>
          <w:b/>
        </w:rPr>
        <w:t>, newly constructed as traditional security threats enormously ampliﬁed by global crises – a process that guarantees the intensiﬁcation and globalisation of insecurity on the road to ecological, energy and economic catastrophe</w:t>
      </w:r>
      <w:r w:rsidRPr="002E22B3">
        <w:rPr>
          <w:rStyle w:val="StyleBoldUnderline"/>
          <w:rFonts w:asciiTheme="minorHAnsi" w:hAnsiTheme="minorHAnsi"/>
          <w:b/>
          <w:highlight w:val="yellow"/>
        </w:rPr>
        <w:t>. Such an outcome,</w:t>
      </w:r>
      <w:r w:rsidRPr="002E22B3">
        <w:rPr>
          <w:rStyle w:val="StyleBoldUnderline"/>
          <w:rFonts w:asciiTheme="minorHAnsi" w:hAnsiTheme="minorHAnsi"/>
          <w:b/>
        </w:rPr>
        <w:t xml:space="preserve"> of course, </w:t>
      </w:r>
      <w:r w:rsidRPr="002E22B3">
        <w:rPr>
          <w:rStyle w:val="StyleBoldUnderline"/>
          <w:rFonts w:asciiTheme="minorHAnsi" w:hAnsiTheme="minorHAnsi"/>
          <w:b/>
          <w:highlight w:val="yellow"/>
        </w:rPr>
        <w:t>is not inevitable, but extensive new transdisciplinary research in IR and the wider social sciences – drawing on and integrating human and critical security studies, political ecology, historical sociology and historical materialism, while engaging directly with developments in the natural sciences – is urgently required to develop coherent conceptual frameworks which could inform more sober, effective, and joined-up policy-making on these issues.</w:t>
      </w:r>
    </w:p>
    <w:p w:rsidR="004B7849" w:rsidRDefault="004B7849" w:rsidP="004B7849"/>
    <w:p w:rsidR="004B7849" w:rsidRDefault="004B7849" w:rsidP="004B7849">
      <w:pPr>
        <w:pStyle w:val="Heading2"/>
      </w:pPr>
      <w:r>
        <w:lastRenderedPageBreak/>
        <w:t>Case</w:t>
      </w:r>
    </w:p>
    <w:p w:rsidR="004B7849" w:rsidRDefault="004B7849" w:rsidP="004B7849"/>
    <w:p w:rsidR="004B7849" w:rsidRDefault="004B7849" w:rsidP="004B7849">
      <w:pPr>
        <w:pStyle w:val="Heading3"/>
      </w:pPr>
      <w:r>
        <w:lastRenderedPageBreak/>
        <w:t>Solvency</w:t>
      </w:r>
    </w:p>
    <w:p w:rsidR="004B7849" w:rsidRDefault="004B7849" w:rsidP="004B7849"/>
    <w:p w:rsidR="004B7849" w:rsidRDefault="004B7849" w:rsidP="004B7849">
      <w:pPr>
        <w:pStyle w:val="Heading4"/>
      </w:pPr>
      <w:r>
        <w:t>Obama can circumvent the plan- covert loopholes are inevitable</w:t>
      </w:r>
    </w:p>
    <w:p w:rsidR="004B7849" w:rsidRDefault="004B7849" w:rsidP="004B7849">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20" w:history="1">
        <w:r>
          <w:rPr>
            <w:rStyle w:val="Hyperlink"/>
          </w:rPr>
          <w:t>http://www.lawfareblog.com/wiki/the-lawfare-wiki-document-library/targeted-killing/effects-of-particular-tactic-on-issues-related-to-targeted-killings/</w:t>
        </w:r>
      </w:hyperlink>
      <w:r>
        <w:t>]</w:t>
      </w:r>
    </w:p>
    <w:p w:rsidR="004B7849" w:rsidRPr="00BA4573" w:rsidRDefault="004B7849" w:rsidP="004B7849"/>
    <w:p w:rsidR="004B7849" w:rsidRDefault="004B7849" w:rsidP="004B7849">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targetings.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r w:rsidRPr="00964925">
        <w:rPr>
          <w:highlight w:val="yellow"/>
          <w:u w:val="single"/>
        </w:rPr>
        <w:t>Because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4B7849" w:rsidRDefault="004B7849" w:rsidP="004B7849">
      <w:pPr>
        <w:rPr>
          <w:sz w:val="16"/>
        </w:rPr>
      </w:pPr>
    </w:p>
    <w:p w:rsidR="004B7849" w:rsidRPr="00A06B05" w:rsidRDefault="004B7849" w:rsidP="004B7849">
      <w:pPr>
        <w:pStyle w:val="Heading4"/>
        <w:rPr>
          <w:rFonts w:cs="Times New Roman"/>
        </w:rPr>
      </w:pPr>
      <w:r w:rsidRPr="00A06B05">
        <w:rPr>
          <w:rFonts w:cs="Times New Roman"/>
        </w:rPr>
        <w:t xml:space="preserve">Restricting “targeted killing” causes a </w:t>
      </w:r>
      <w:r w:rsidRPr="00A06B05">
        <w:rPr>
          <w:rFonts w:cs="Times New Roman"/>
          <w:u w:val="single"/>
        </w:rPr>
        <w:t>shift</w:t>
      </w:r>
      <w:r w:rsidRPr="00A06B05">
        <w:rPr>
          <w:rFonts w:cs="Times New Roman"/>
        </w:rPr>
        <w:t xml:space="preserve"> to signature strikes</w:t>
      </w:r>
    </w:p>
    <w:p w:rsidR="004B7849" w:rsidRPr="00A06B05" w:rsidRDefault="004B7849" w:rsidP="004B7849">
      <w:pPr>
        <w:rPr>
          <w:rStyle w:val="StyleStyleBold12pt"/>
          <w:rFonts w:ascii="Times New Roman" w:hAnsi="Times New Roman" w:cs="Times New Roman"/>
          <w:b w:val="0"/>
        </w:rPr>
      </w:pPr>
      <w:r w:rsidRPr="00A06B05">
        <w:rPr>
          <w:rStyle w:val="StyleStyleBold12pt"/>
          <w:rFonts w:ascii="Times New Roman" w:hAnsi="Times New Roman" w:cs="Times New Roman"/>
        </w:rPr>
        <w:t xml:space="preserve">Ohlin 13 </w:t>
      </w:r>
      <w:r w:rsidRPr="00A06B05">
        <w:rPr>
          <w:rStyle w:val="StyleStyleBold12pt"/>
          <w:rFonts w:ascii="Times New Roman" w:hAnsi="Times New Roman" w:cs="Times New Roman"/>
          <w:b w:val="0"/>
        </w:rPr>
        <w:t>– Cornell law professor</w:t>
      </w:r>
    </w:p>
    <w:p w:rsidR="004B7849" w:rsidRPr="00A06B05" w:rsidRDefault="004B7849" w:rsidP="004B7849">
      <w:pPr>
        <w:rPr>
          <w:rFonts w:ascii="Times New Roman" w:hAnsi="Times New Roman" w:cs="Times New Roman"/>
        </w:rPr>
      </w:pPr>
      <w:r w:rsidRPr="00A06B05">
        <w:rPr>
          <w:rFonts w:ascii="Times New Roman" w:hAnsi="Times New Roman" w:cs="Times New Roman"/>
        </w:rPr>
        <w:t xml:space="preserve">[Jens David Ohlin, law professor at Cornell Law School who specializes in international law, Ph.D., Columbia University, 2002, J.D., Columbia Law School, “Would A Federal District Court for Drones Increase Collateral Damage?” 2-13-13, </w:t>
      </w:r>
      <w:hyperlink r:id="rId21" w:history="1">
        <w:r w:rsidRPr="00A06B05">
          <w:rPr>
            <w:rStyle w:val="Hyperlink"/>
            <w:rFonts w:ascii="Times New Roman" w:hAnsi="Times New Roman" w:cs="Times New Roman"/>
          </w:rPr>
          <w:t>http://www.liebercode.org/2013/02/would-federal-district-court-for-drones.html</w:t>
        </w:r>
      </w:hyperlink>
      <w:r w:rsidRPr="00A06B05">
        <w:rPr>
          <w:rFonts w:ascii="Times New Roman" w:hAnsi="Times New Roman" w:cs="Times New Roman"/>
        </w:rPr>
        <w:t>]</w:t>
      </w:r>
    </w:p>
    <w:p w:rsidR="004B7849" w:rsidRPr="00A06B05" w:rsidRDefault="004B7849" w:rsidP="004B7849">
      <w:pPr>
        <w:rPr>
          <w:rFonts w:ascii="Times New Roman" w:hAnsi="Times New Roman" w:cs="Times New Roman"/>
        </w:rPr>
      </w:pPr>
    </w:p>
    <w:p w:rsidR="004B7849" w:rsidRPr="00A06B05" w:rsidRDefault="004B7849" w:rsidP="004B7849">
      <w:pPr>
        <w:rPr>
          <w:rFonts w:ascii="Times New Roman" w:hAnsi="Times New Roman" w:cs="Times New Roman"/>
          <w:sz w:val="16"/>
          <w:highlight w:val="cyan"/>
        </w:rPr>
      </w:pPr>
      <w:r w:rsidRPr="00A06B05">
        <w:rPr>
          <w:rFonts w:ascii="Times New Roman" w:hAnsi="Times New Roman" w:cs="Times New Roman"/>
          <w:sz w:val="16"/>
        </w:rPr>
        <w:t xml:space="preserve">Although this is more plausible, I still don't think it will work. In the end, I think </w:t>
      </w:r>
      <w:r w:rsidRPr="00A06B05">
        <w:rPr>
          <w:rFonts w:ascii="Times New Roman" w:hAnsi="Times New Roman" w:cs="Times New Roman"/>
          <w:highlight w:val="cyan"/>
          <w:u w:val="single"/>
        </w:rPr>
        <w:t xml:space="preserve">it would just push the administration to </w:t>
      </w:r>
      <w:r w:rsidRPr="00A06B05">
        <w:rPr>
          <w:rStyle w:val="Emphasis"/>
          <w:highlight w:val="cyan"/>
        </w:rPr>
        <w:t xml:space="preserve">avoid targeted killings </w:t>
      </w:r>
      <w:r w:rsidRPr="00A06B05">
        <w:rPr>
          <w:rStyle w:val="StyleBoldUnderline"/>
          <w:rFonts w:ascii="Times New Roman" w:hAnsi="Times New Roman" w:cs="Times New Roman"/>
          <w:highlight w:val="cyan"/>
        </w:rPr>
        <w:t>and</w:t>
      </w:r>
      <w:r w:rsidRPr="00A06B05">
        <w:rPr>
          <w:rFonts w:ascii="Times New Roman" w:hAnsi="Times New Roman" w:cs="Times New Roman"/>
          <w:highlight w:val="cyan"/>
          <w:u w:val="single"/>
        </w:rPr>
        <w:t xml:space="preserve"> </w:t>
      </w:r>
      <w:r w:rsidRPr="00A06B05">
        <w:rPr>
          <w:rFonts w:ascii="Times New Roman" w:hAnsi="Times New Roman" w:cs="Times New Roman"/>
          <w:sz w:val="16"/>
        </w:rPr>
        <w:t xml:space="preserve">would have the opposite effect. </w:t>
      </w:r>
      <w:r w:rsidRPr="00A06B05">
        <w:rPr>
          <w:rFonts w:ascii="Times New Roman" w:hAnsi="Times New Roman" w:cs="Times New Roman"/>
          <w:u w:val="single"/>
        </w:rPr>
        <w:t xml:space="preserve">It would </w:t>
      </w:r>
      <w:r w:rsidRPr="00A06B05">
        <w:rPr>
          <w:rStyle w:val="StyleBoldUnderline"/>
          <w:rFonts w:ascii="Times New Roman" w:hAnsi="Times New Roman" w:cs="Times New Roman"/>
          <w:highlight w:val="cyan"/>
          <w:bdr w:val="single" w:sz="4" w:space="0" w:color="auto"/>
        </w:rPr>
        <w:t>increase</w:t>
      </w:r>
      <w:r w:rsidRPr="00A06B05">
        <w:rPr>
          <w:rFonts w:ascii="Times New Roman" w:hAnsi="Times New Roman" w:cs="Times New Roman"/>
          <w:u w:val="single"/>
        </w:rPr>
        <w:t xml:space="preserve">, not decrease, </w:t>
      </w:r>
      <w:r w:rsidRPr="00A06B05">
        <w:rPr>
          <w:rStyle w:val="StyleBoldUnderline"/>
          <w:rFonts w:ascii="Times New Roman" w:hAnsi="Times New Roman" w:cs="Times New Roman"/>
          <w:highlight w:val="cyan"/>
        </w:rPr>
        <w:t>collateral</w:t>
      </w:r>
      <w:r w:rsidRPr="00A06B05">
        <w:rPr>
          <w:rFonts w:ascii="Times New Roman" w:hAnsi="Times New Roman" w:cs="Times New Roman"/>
          <w:highlight w:val="cyan"/>
          <w:u w:val="single"/>
        </w:rPr>
        <w:t xml:space="preserve"> </w:t>
      </w:r>
      <w:r w:rsidRPr="00A06B05">
        <w:rPr>
          <w:rStyle w:val="StyleBoldUnderline"/>
          <w:rFonts w:ascii="Times New Roman" w:hAnsi="Times New Roman" w:cs="Times New Roman"/>
          <w:highlight w:val="cyan"/>
        </w:rPr>
        <w:t>damage</w:t>
      </w:r>
      <w:r w:rsidRPr="00A06B05">
        <w:rPr>
          <w:rFonts w:ascii="Times New Roman" w:hAnsi="Times New Roman" w:cs="Times New Roman"/>
          <w:u w:val="single"/>
        </w:rPr>
        <w:t xml:space="preserve">. </w:t>
      </w:r>
      <w:r w:rsidRPr="00A06B05">
        <w:rPr>
          <w:rFonts w:ascii="Times New Roman" w:hAnsi="Times New Roman" w:cs="Times New Roman"/>
          <w:sz w:val="16"/>
        </w:rPr>
        <w:t>Let me explain.</w:t>
      </w:r>
      <w:r w:rsidRPr="00A06B05">
        <w:rPr>
          <w:rFonts w:ascii="Times New Roman" w:hAnsi="Times New Roman" w:cs="Times New Roman"/>
          <w:sz w:val="12"/>
        </w:rPr>
        <w:t>¶</w:t>
      </w:r>
      <w:r w:rsidRPr="00A06B05">
        <w:rPr>
          <w:rFonts w:ascii="Times New Roman" w:hAnsi="Times New Roman" w:cs="Times New Roman"/>
          <w:sz w:val="16"/>
        </w:rPr>
        <w:t xml:space="preserve"> Suppose the government has previously used the kill list to govern the selection procedure for targeted killings. </w:t>
      </w:r>
      <w:r w:rsidRPr="00A06B05">
        <w:rPr>
          <w:rFonts w:ascii="Times New Roman" w:hAnsi="Times New Roman" w:cs="Times New Roman"/>
          <w:highlight w:val="cyan"/>
          <w:u w:val="single"/>
        </w:rPr>
        <w:t>The list serves as a clearinghouse fo</w:t>
      </w:r>
      <w:r w:rsidRPr="00A06B05">
        <w:rPr>
          <w:rFonts w:ascii="Times New Roman" w:hAnsi="Times New Roman" w:cs="Times New Roman"/>
          <w:u w:val="single"/>
        </w:rPr>
        <w:t>r</w:t>
      </w:r>
      <w:r w:rsidRPr="00A06B05">
        <w:rPr>
          <w:rFonts w:ascii="Times New Roman" w:hAnsi="Times New Roman" w:cs="Times New Roman"/>
          <w:sz w:val="16"/>
        </w:rPr>
        <w:t xml:space="preserve"> debates and ultimately conclusions about </w:t>
      </w:r>
      <w:r w:rsidRPr="00A06B05">
        <w:rPr>
          <w:rFonts w:ascii="Times New Roman" w:hAnsi="Times New Roman" w:cs="Times New Roman"/>
          <w:highlight w:val="cyan"/>
          <w:u w:val="single"/>
        </w:rPr>
        <w:t>who is a high-value target</w:t>
      </w:r>
      <w:r w:rsidRPr="00A06B05">
        <w:rPr>
          <w:rFonts w:ascii="Times New Roman" w:hAnsi="Times New Roman" w:cs="Times New Roman"/>
          <w:sz w:val="16"/>
        </w:rPr>
        <w:t>. If the administration decides that the individual should be pursued, he is placed on the list. If the administration decides that the individual is of marginal or no value, he is removed from the list or never placed on it to begin with.</w:t>
      </w:r>
      <w:r w:rsidRPr="00A06B05">
        <w:rPr>
          <w:rFonts w:ascii="Times New Roman" w:hAnsi="Times New Roman" w:cs="Times New Roman"/>
          <w:sz w:val="12"/>
        </w:rPr>
        <w:t>¶</w:t>
      </w:r>
      <w:r w:rsidRPr="00A06B05">
        <w:rPr>
          <w:rFonts w:ascii="Times New Roman" w:hAnsi="Times New Roman" w:cs="Times New Roman"/>
          <w:sz w:val="16"/>
        </w:rPr>
        <w:t xml:space="preserve"> Now imagine that a court is requiring that the list be approved by a judicial process. </w:t>
      </w:r>
      <w:r w:rsidRPr="00A06B05">
        <w:rPr>
          <w:rFonts w:ascii="Times New Roman" w:hAnsi="Times New Roman" w:cs="Times New Roman"/>
          <w:highlight w:val="cyan"/>
          <w:u w:val="single"/>
        </w:rPr>
        <w:t xml:space="preserve">Why </w:t>
      </w:r>
      <w:r w:rsidRPr="00A06B05">
        <w:rPr>
          <w:rFonts w:ascii="Times New Roman" w:hAnsi="Times New Roman" w:cs="Times New Roman"/>
          <w:highlight w:val="cyan"/>
          <w:u w:val="single"/>
        </w:rPr>
        <w:lastRenderedPageBreak/>
        <w:t>would the administration</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have any incentive at all to keep adding names to the list? Why </w:t>
      </w:r>
      <w:r w:rsidRPr="00A06B05">
        <w:rPr>
          <w:rFonts w:ascii="Times New Roman" w:hAnsi="Times New Roman" w:cs="Times New Roman"/>
          <w:highlight w:val="cyan"/>
          <w:u w:val="single"/>
        </w:rPr>
        <w:t>not stop using it entirely?</w:t>
      </w:r>
      <w:r w:rsidRPr="00A06B05">
        <w:rPr>
          <w:rFonts w:ascii="Times New Roman" w:hAnsi="Times New Roman" w:cs="Times New Roman"/>
          <w:sz w:val="16"/>
          <w:highlight w:val="cyan"/>
        </w:rPr>
        <w:t xml:space="preserve"> </w:t>
      </w:r>
      <w:r w:rsidRPr="00A06B05">
        <w:rPr>
          <w:rStyle w:val="Emphasis"/>
          <w:highlight w:val="cyan"/>
        </w:rPr>
        <w:t xml:space="preserve">It could then rely exclusively on signature strikes </w:t>
      </w:r>
      <w:r w:rsidRPr="00A06B05">
        <w:rPr>
          <w:rFonts w:ascii="Times New Roman" w:hAnsi="Times New Roman" w:cs="Times New Roman"/>
          <w:sz w:val="16"/>
        </w:rPr>
        <w:t xml:space="preserve">-- </w:t>
      </w:r>
      <w:r w:rsidRPr="00A06B05">
        <w:rPr>
          <w:rFonts w:ascii="Times New Roman" w:hAnsi="Times New Roman" w:cs="Times New Roman"/>
          <w:highlight w:val="cyan"/>
          <w:u w:val="single"/>
        </w:rPr>
        <w:t>an important legal development</w:t>
      </w:r>
      <w:r w:rsidRPr="00A06B05">
        <w:rPr>
          <w:rFonts w:ascii="Times New Roman" w:hAnsi="Times New Roman" w:cs="Times New Roman"/>
          <w:u w:val="single"/>
        </w:rPr>
        <w:t xml:space="preserve"> </w:t>
      </w:r>
      <w:r w:rsidRPr="00A06B05">
        <w:rPr>
          <w:rFonts w:ascii="Times New Roman" w:hAnsi="Times New Roman" w:cs="Times New Roman"/>
          <w:sz w:val="16"/>
        </w:rPr>
        <w:t xml:space="preserve">well documented by Kevin Heller in his forthcoming JICJ article on the subject. </w:t>
      </w:r>
      <w:r w:rsidRPr="00A06B05">
        <w:rPr>
          <w:rStyle w:val="Emphasis"/>
          <w:highlight w:val="cyan"/>
        </w:rPr>
        <w:t>Such strikes would not be banned</w:t>
      </w:r>
      <w:r w:rsidRPr="00A06B05">
        <w:rPr>
          <w:rFonts w:ascii="Times New Roman" w:hAnsi="Times New Roman" w:cs="Times New Roman"/>
          <w:u w:val="single"/>
        </w:rPr>
        <w:t xml:space="preserve"> </w:t>
      </w:r>
      <w:r w:rsidRPr="00A06B05">
        <w:rPr>
          <w:rFonts w:ascii="Times New Roman" w:hAnsi="Times New Roman" w:cs="Times New Roman"/>
          <w:sz w:val="16"/>
        </w:rPr>
        <w:t xml:space="preserve">by the court </w:t>
      </w:r>
      <w:r w:rsidRPr="00A06B05">
        <w:rPr>
          <w:rFonts w:ascii="Times New Roman" w:hAnsi="Times New Roman" w:cs="Times New Roman"/>
          <w:highlight w:val="cyan"/>
          <w:u w:val="single"/>
          <w:bdr w:val="single" w:sz="4" w:space="0" w:color="auto"/>
        </w:rPr>
        <w:t>because the US would not know exactly who it is bombing.</w:t>
      </w:r>
      <w:r w:rsidRPr="00A06B05">
        <w:rPr>
          <w:rFonts w:ascii="Times New Roman" w:hAnsi="Times New Roman" w:cs="Times New Roman"/>
          <w:sz w:val="12"/>
        </w:rPr>
        <w:t>¶</w:t>
      </w:r>
      <w:r w:rsidRPr="00A06B05">
        <w:rPr>
          <w:rFonts w:ascii="Times New Roman" w:hAnsi="Times New Roman" w:cs="Times New Roman"/>
          <w:sz w:val="16"/>
        </w:rPr>
        <w:t xml:space="preserve"> (I'm assuming for the sake of argument that the US is still engaged in an armed conflict with al-Qaeda and that the AUMF or some other statutory authorization for the President's pursuit of the conflict would still be in place.)</w:t>
      </w:r>
      <w:r w:rsidRPr="00A06B05">
        <w:rPr>
          <w:rFonts w:ascii="Times New Roman" w:hAnsi="Times New Roman" w:cs="Times New Roman"/>
          <w:sz w:val="12"/>
        </w:rPr>
        <w:t>¶</w:t>
      </w:r>
      <w:r w:rsidRPr="00A06B05">
        <w:rPr>
          <w:rFonts w:ascii="Times New Roman" w:hAnsi="Times New Roman" w:cs="Times New Roman"/>
          <w:sz w:val="16"/>
        </w:rPr>
        <w:t xml:space="preserve"> Essentially, this would be a case of willful blindness -- a concept well known to criminal law scholars. </w:t>
      </w:r>
      <w:r w:rsidRPr="00A06B05">
        <w:rPr>
          <w:rFonts w:ascii="Times New Roman" w:hAnsi="Times New Roman" w:cs="Times New Roman"/>
          <w:u w:val="single"/>
        </w:rPr>
        <w:t>The</w:t>
      </w:r>
      <w:r w:rsidRPr="00A06B05">
        <w:rPr>
          <w:rFonts w:ascii="Times New Roman" w:hAnsi="Times New Roman" w:cs="Times New Roman"/>
          <w:sz w:val="16"/>
        </w:rPr>
        <w:t xml:space="preserve"> real </w:t>
      </w:r>
      <w:r w:rsidRPr="00A06B05">
        <w:rPr>
          <w:rFonts w:ascii="Times New Roman" w:hAnsi="Times New Roman" w:cs="Times New Roman"/>
          <w:u w:val="single"/>
        </w:rPr>
        <w:t>benefit of targeted killings is that the administration</w:t>
      </w:r>
      <w:r w:rsidRPr="00A06B05">
        <w:rPr>
          <w:rFonts w:ascii="Times New Roman" w:hAnsi="Times New Roman" w:cs="Times New Roman"/>
          <w:sz w:val="16"/>
        </w:rPr>
        <w:t xml:space="preserve"> knows the exact threat and </w:t>
      </w:r>
      <w:r w:rsidRPr="00A06B05">
        <w:rPr>
          <w:rFonts w:ascii="Times New Roman" w:hAnsi="Times New Roman" w:cs="Times New Roman"/>
          <w:u w:val="single"/>
        </w:rPr>
        <w:t>only targets one individual</w:t>
      </w:r>
      <w:r w:rsidRPr="00A06B05">
        <w:rPr>
          <w:rFonts w:ascii="Times New Roman" w:hAnsi="Times New Roman" w:cs="Times New Roman"/>
          <w:sz w:val="16"/>
        </w:rPr>
        <w:t xml:space="preserve">. That has changed warfare tremendously. </w:t>
      </w:r>
      <w:r w:rsidRPr="00A06B05">
        <w:rPr>
          <w:rFonts w:ascii="Times New Roman" w:hAnsi="Times New Roman" w:cs="Times New Roman"/>
          <w:sz w:val="16"/>
          <w:szCs w:val="16"/>
        </w:rPr>
        <w:t>But the court system would push the military back towards the old system: target groups of individuals who are known terrorists or enemy combatants -- but you don't know exactly who they are. You just know they are</w:t>
      </w:r>
      <w:r w:rsidRPr="00A06B05">
        <w:rPr>
          <w:rFonts w:ascii="Times New Roman" w:hAnsi="Times New Roman" w:cs="Times New Roman"/>
          <w:sz w:val="16"/>
        </w:rPr>
        <w:t xml:space="preserve"> the enemy. That's the system that reigned in all previous conflicts. And </w:t>
      </w:r>
      <w:r w:rsidRPr="00A06B05">
        <w:rPr>
          <w:rFonts w:ascii="Times New Roman" w:hAnsi="Times New Roman" w:cs="Times New Roman"/>
          <w:highlight w:val="cyan"/>
          <w:u w:val="single"/>
        </w:rPr>
        <w:t>there would be a disincentive to ever acquire more specific info</w:t>
      </w:r>
      <w:r w:rsidRPr="00A06B05">
        <w:rPr>
          <w:rFonts w:ascii="Times New Roman" w:hAnsi="Times New Roman" w:cs="Times New Roman"/>
          <w:sz w:val="16"/>
        </w:rPr>
        <w:t xml:space="preserve">rmation. Why have a drone hover over an area with known terrorists in order to determine, through surveillance, the exact identity of the individual's there? That would only trigger the jurisdiction of the drone court. So </w:t>
      </w:r>
      <w:r w:rsidRPr="00A06B05">
        <w:rPr>
          <w:rFonts w:ascii="Times New Roman" w:hAnsi="Times New Roman" w:cs="Times New Roman"/>
          <w:highlight w:val="cyan"/>
          <w:u w:val="single"/>
          <w:bdr w:val="single" w:sz="4" w:space="0" w:color="auto"/>
        </w:rPr>
        <w:t>ignorance would maintain the legality of the strike</w:t>
      </w:r>
      <w:r w:rsidRPr="00A06B05">
        <w:rPr>
          <w:rFonts w:ascii="Times New Roman" w:hAnsi="Times New Roman" w:cs="Times New Roman"/>
          <w:sz w:val="16"/>
          <w:highlight w:val="cyan"/>
        </w:rPr>
        <w:t>.</w:t>
      </w:r>
    </w:p>
    <w:p w:rsidR="004B7849" w:rsidRPr="00A06B05" w:rsidRDefault="004B7849" w:rsidP="004B7849">
      <w:pPr>
        <w:keepNext/>
        <w:keepLines/>
        <w:spacing w:before="200"/>
        <w:outlineLvl w:val="3"/>
        <w:rPr>
          <w:rFonts w:ascii="Times New Roman" w:eastAsiaTheme="majorEastAsia" w:hAnsi="Times New Roman" w:cs="Times New Roman"/>
          <w:b/>
          <w:bCs/>
          <w:iCs/>
          <w:sz w:val="24"/>
          <w:szCs w:val="24"/>
        </w:rPr>
      </w:pPr>
      <w:r>
        <w:rPr>
          <w:rFonts w:ascii="Times New Roman" w:eastAsiaTheme="majorEastAsia" w:hAnsi="Times New Roman" w:cs="Times New Roman"/>
          <w:b/>
          <w:bCs/>
          <w:iCs/>
          <w:sz w:val="24"/>
          <w:szCs w:val="24"/>
        </w:rPr>
        <w:t>Turns the case- signature strikes are worse for blowback, cred and counter-terror</w:t>
      </w:r>
    </w:p>
    <w:p w:rsidR="004B7849" w:rsidRPr="00A06B05" w:rsidRDefault="004B7849" w:rsidP="004B7849">
      <w:pPr>
        <w:rPr>
          <w:rFonts w:ascii="Times New Roman" w:hAnsi="Times New Roman" w:cs="Times New Roman"/>
        </w:rPr>
      </w:pPr>
      <w:r w:rsidRPr="00A06B05">
        <w:rPr>
          <w:rFonts w:ascii="Times New Roman" w:hAnsi="Times New Roman" w:cs="Times New Roman"/>
          <w:b/>
        </w:rPr>
        <w:t xml:space="preserve">Greenfield </w:t>
      </w:r>
      <w:r>
        <w:rPr>
          <w:rFonts w:ascii="Times New Roman" w:hAnsi="Times New Roman" w:cs="Times New Roman"/>
          <w:b/>
        </w:rPr>
        <w:t>13</w:t>
      </w:r>
      <w:r w:rsidRPr="00A06B05">
        <w:rPr>
          <w:rFonts w:ascii="Times New Roman" w:hAnsi="Times New Roman" w:cs="Times New Roman"/>
        </w:rPr>
        <w:t xml:space="preserve"> [Danya, deputy director of the Rafik Hariri Center for the Middle East at the Atlantic Council, where she leads the Yemen Policy Group, “The Case Against Drone Strikes on People Who Only 'Act' Like Terrorists,” 8-19-13</w:t>
      </w:r>
      <w:r>
        <w:rPr>
          <w:rFonts w:ascii="Times New Roman" w:hAnsi="Times New Roman" w:cs="Times New Roman"/>
        </w:rPr>
        <w:t xml:space="preserve">, </w:t>
      </w:r>
      <w:hyperlink r:id="rId22" w:history="1">
        <w:r w:rsidRPr="00A06B05">
          <w:rPr>
            <w:rFonts w:ascii="Times New Roman" w:hAnsi="Times New Roman" w:cs="Times New Roman"/>
          </w:rPr>
          <w:t>http://www.theatlantic.com/international/archive/2013/08/the-case-against-drone-strikes-on-people-who-only-act-like-terrorists/278744/</w:t>
        </w:r>
      </w:hyperlink>
      <w:r w:rsidRPr="00A06B05">
        <w:rPr>
          <w:rFonts w:ascii="Times New Roman" w:hAnsi="Times New Roman" w:cs="Times New Roman"/>
        </w:rPr>
        <w:t>]</w:t>
      </w:r>
    </w:p>
    <w:p w:rsidR="004B7849" w:rsidRPr="00A06B05" w:rsidRDefault="004B7849" w:rsidP="004B7849">
      <w:pPr>
        <w:rPr>
          <w:rFonts w:ascii="Times New Roman" w:hAnsi="Times New Roman" w:cs="Times New Roman"/>
        </w:rPr>
      </w:pPr>
    </w:p>
    <w:p w:rsidR="004B7849" w:rsidRDefault="004B7849" w:rsidP="004B7849">
      <w:pPr>
        <w:rPr>
          <w:sz w:val="16"/>
        </w:rPr>
      </w:pPr>
      <w:r w:rsidRPr="00A06B05">
        <w:rPr>
          <w:rFonts w:ascii="Times New Roman" w:hAnsi="Times New Roman" w:cs="Times New Roman"/>
          <w:sz w:val="16"/>
        </w:rPr>
        <w:t xml:space="preserve">As Mark Bowden discusses in this month's Atlantic cover story, there is great debate about whether drone strikes should be a core component of the U.S. counterterrorism strategy. Of all the the arguments in favor, those those emphasizing effectiveness of </w:t>
      </w:r>
      <w:r w:rsidRPr="00A06B05">
        <w:rPr>
          <w:rStyle w:val="Emphasis"/>
          <w:highlight w:val="cyan"/>
        </w:rPr>
        <w:t>signature strikes are particularly dubious</w:t>
      </w:r>
      <w:r w:rsidRPr="00A06B05">
        <w:rPr>
          <w:rStyle w:val="Emphasis"/>
        </w:rPr>
        <w:t>.</w:t>
      </w:r>
      <w:r w:rsidRPr="00A06B05">
        <w:rPr>
          <w:rFonts w:ascii="Times New Roman" w:hAnsi="Times New Roman" w:cs="Times New Roman"/>
          <w:sz w:val="16"/>
        </w:rPr>
        <w:t xml:space="preserve"> </w:t>
      </w:r>
      <w:r w:rsidRPr="00A06B05">
        <w:rPr>
          <w:rFonts w:ascii="Times New Roman" w:hAnsi="Times New Roman" w:cs="Times New Roman"/>
          <w:highlight w:val="cyan"/>
          <w:u w:val="single"/>
        </w:rPr>
        <w:t xml:space="preserve">The term </w:t>
      </w:r>
      <w:r w:rsidRPr="00A06B05">
        <w:rPr>
          <w:rFonts w:ascii="Times New Roman" w:hAnsi="Times New Roman" w:cs="Times New Roman"/>
          <w:u w:val="single"/>
        </w:rPr>
        <w:t xml:space="preserve">"signature strike" </w:t>
      </w:r>
      <w:r w:rsidRPr="00A06B05">
        <w:rPr>
          <w:rFonts w:ascii="Times New Roman" w:hAnsi="Times New Roman" w:cs="Times New Roman"/>
          <w:highlight w:val="cyan"/>
          <w:u w:val="single"/>
        </w:rPr>
        <w:t xml:space="preserve">is used to </w:t>
      </w:r>
      <w:r w:rsidRPr="00A06B05">
        <w:rPr>
          <w:rFonts w:ascii="Times New Roman" w:hAnsi="Times New Roman" w:cs="Times New Roman"/>
          <w:highlight w:val="cyan"/>
          <w:u w:val="single"/>
          <w:bdr w:val="single" w:sz="4" w:space="0" w:color="auto"/>
        </w:rPr>
        <w:t>distinguish</w:t>
      </w:r>
      <w:r w:rsidRPr="00A06B05">
        <w:rPr>
          <w:rFonts w:ascii="Times New Roman" w:hAnsi="Times New Roman" w:cs="Times New Roman"/>
          <w:highlight w:val="cyan"/>
          <w:u w:val="single"/>
        </w:rPr>
        <w:t xml:space="preserve"> strikes </w:t>
      </w:r>
      <w:r w:rsidRPr="00A06B05">
        <w:rPr>
          <w:rFonts w:ascii="Times New Roman" w:hAnsi="Times New Roman" w:cs="Times New Roman"/>
          <w:u w:val="single"/>
        </w:rPr>
        <w:t xml:space="preserve">conducted </w:t>
      </w:r>
      <w:r w:rsidRPr="00A06B05">
        <w:rPr>
          <w:rFonts w:ascii="Times New Roman" w:hAnsi="Times New Roman" w:cs="Times New Roman"/>
          <w:highlight w:val="cyan"/>
          <w:u w:val="single"/>
        </w:rPr>
        <w:t xml:space="preserve">against </w:t>
      </w:r>
      <w:r w:rsidRPr="00A06B05">
        <w:rPr>
          <w:rFonts w:ascii="Times New Roman" w:hAnsi="Times New Roman" w:cs="Times New Roman"/>
          <w:u w:val="single"/>
        </w:rPr>
        <w:t>individuals who "match a</w:t>
      </w:r>
      <w:r w:rsidRPr="00A06B05">
        <w:rPr>
          <w:rFonts w:ascii="Times New Roman" w:hAnsi="Times New Roman" w:cs="Times New Roman"/>
          <w:sz w:val="16"/>
        </w:rPr>
        <w:t xml:space="preserve"> pre-identified </w:t>
      </w:r>
      <w:r w:rsidRPr="00A06B05">
        <w:rPr>
          <w:rFonts w:ascii="Times New Roman" w:hAnsi="Times New Roman" w:cs="Times New Roman"/>
          <w:u w:val="single"/>
        </w:rPr>
        <w:t xml:space="preserve">'signature' of </w:t>
      </w:r>
      <w:r w:rsidRPr="00A06B05">
        <w:rPr>
          <w:rFonts w:ascii="Times New Roman" w:hAnsi="Times New Roman" w:cs="Times New Roman"/>
          <w:highlight w:val="cyan"/>
          <w:u w:val="single"/>
        </w:rPr>
        <w:t xml:space="preserve">behavior </w:t>
      </w:r>
      <w:r w:rsidRPr="00A06B05">
        <w:rPr>
          <w:rFonts w:ascii="Times New Roman" w:hAnsi="Times New Roman" w:cs="Times New Roman"/>
          <w:sz w:val="16"/>
        </w:rPr>
        <w:t xml:space="preserve">that the U.S. links to militant activity," </w:t>
      </w:r>
      <w:r w:rsidRPr="00A06B05">
        <w:rPr>
          <w:rFonts w:ascii="Times New Roman" w:hAnsi="Times New Roman" w:cs="Times New Roman"/>
          <w:highlight w:val="cyan"/>
          <w:u w:val="single"/>
          <w:bdr w:val="single" w:sz="4" w:space="0" w:color="auto"/>
        </w:rPr>
        <w:t>rather than targeting</w:t>
      </w:r>
      <w:r w:rsidRPr="00A06B05">
        <w:rPr>
          <w:rFonts w:ascii="Times New Roman" w:hAnsi="Times New Roman" w:cs="Times New Roman"/>
          <w:highlight w:val="cyan"/>
          <w:u w:val="single"/>
        </w:rPr>
        <w:t xml:space="preserve"> </w:t>
      </w:r>
      <w:r w:rsidRPr="00A06B05">
        <w:rPr>
          <w:rFonts w:ascii="Times New Roman" w:hAnsi="Times New Roman" w:cs="Times New Roman"/>
          <w:sz w:val="16"/>
        </w:rPr>
        <w:t xml:space="preserve">a specific person. </w:t>
      </w:r>
      <w:r w:rsidRPr="00A06B05">
        <w:rPr>
          <w:rFonts w:ascii="Times New Roman" w:hAnsi="Times New Roman" w:cs="Times New Roman"/>
          <w:u w:val="single"/>
        </w:rPr>
        <w:t>The U</w:t>
      </w:r>
      <w:r w:rsidRPr="00A06B05">
        <w:rPr>
          <w:rFonts w:ascii="Times New Roman" w:hAnsi="Times New Roman" w:cs="Times New Roman"/>
          <w:sz w:val="16"/>
        </w:rPr>
        <w:t xml:space="preserve">nited </w:t>
      </w:r>
      <w:r w:rsidRPr="00A06B05">
        <w:rPr>
          <w:rFonts w:ascii="Times New Roman" w:hAnsi="Times New Roman" w:cs="Times New Roman"/>
          <w:u w:val="single"/>
        </w:rPr>
        <w:t>S</w:t>
      </w:r>
      <w:r w:rsidRPr="00A06B05">
        <w:rPr>
          <w:rFonts w:ascii="Times New Roman" w:hAnsi="Times New Roman" w:cs="Times New Roman"/>
          <w:sz w:val="16"/>
        </w:rPr>
        <w:t xml:space="preserve">tates </w:t>
      </w:r>
      <w:r w:rsidRPr="00A06B05">
        <w:rPr>
          <w:rFonts w:ascii="Times New Roman" w:hAnsi="Times New Roman" w:cs="Times New Roman"/>
          <w:u w:val="single"/>
        </w:rPr>
        <w:t>should not allow signature strikes because the cost of these attacks far outweighs</w:t>
      </w:r>
      <w:r w:rsidRPr="00A06B05">
        <w:rPr>
          <w:rFonts w:ascii="Times New Roman" w:hAnsi="Times New Roman" w:cs="Times New Roman"/>
          <w:sz w:val="16"/>
        </w:rPr>
        <w:t xml:space="preserve"> the potential benefit. Leaving aside significant concerns about the legality of such strikes, there are serious questions about the efficacy of this approach in undermining terrorist networks.</w:t>
      </w:r>
      <w:r w:rsidRPr="00A06B05">
        <w:rPr>
          <w:rFonts w:ascii="Times New Roman" w:hAnsi="Times New Roman" w:cs="Times New Roman"/>
          <w:sz w:val="12"/>
        </w:rPr>
        <w:t>¶</w:t>
      </w:r>
      <w:r w:rsidRPr="00A06B05">
        <w:rPr>
          <w:rFonts w:ascii="Times New Roman" w:hAnsi="Times New Roman" w:cs="Times New Roman"/>
          <w:sz w:val="16"/>
        </w:rPr>
        <w:t xml:space="preserve"> The problem with </w:t>
      </w:r>
      <w:r w:rsidRPr="00A06B05">
        <w:rPr>
          <w:rFonts w:ascii="Times New Roman" w:hAnsi="Times New Roman" w:cs="Times New Roman"/>
          <w:highlight w:val="cyan"/>
          <w:u w:val="single"/>
        </w:rPr>
        <w:t>signature strikes</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is that they </w:t>
      </w:r>
      <w:r w:rsidRPr="00A06B05">
        <w:rPr>
          <w:rFonts w:ascii="Times New Roman" w:hAnsi="Times New Roman" w:cs="Times New Roman"/>
          <w:highlight w:val="cyan"/>
          <w:u w:val="single"/>
        </w:rPr>
        <w:t xml:space="preserve">open the door to a </w:t>
      </w:r>
      <w:r w:rsidRPr="00A06B05">
        <w:rPr>
          <w:rStyle w:val="Emphasis"/>
          <w:highlight w:val="cyan"/>
        </w:rPr>
        <w:t>much higher incidence</w:t>
      </w:r>
      <w:r w:rsidRPr="00A06B05">
        <w:rPr>
          <w:rFonts w:ascii="Times New Roman" w:hAnsi="Times New Roman" w:cs="Times New Roman"/>
          <w:highlight w:val="cyan"/>
          <w:u w:val="single"/>
        </w:rPr>
        <w:t xml:space="preserve"> of civilian casualties</w:t>
      </w:r>
      <w:r w:rsidRPr="00A06B05">
        <w:rPr>
          <w:rFonts w:ascii="Times New Roman" w:hAnsi="Times New Roman" w:cs="Times New Roman"/>
          <w:sz w:val="16"/>
        </w:rPr>
        <w:t xml:space="preserve">--and this is where the danger lies. If the United States is choosing targets based on suspicious activity or proximity to other known-terrorists, </w:t>
      </w:r>
      <w:r w:rsidRPr="00A06B05">
        <w:rPr>
          <w:rFonts w:ascii="Times New Roman" w:hAnsi="Times New Roman" w:cs="Times New Roman"/>
          <w:highlight w:val="cyan"/>
          <w:u w:val="single"/>
        </w:rPr>
        <w:t>this</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falls short of the threshold for drone strikes set by the Obama Administration, </w:t>
      </w:r>
      <w:r w:rsidRPr="00A06B05">
        <w:rPr>
          <w:rFonts w:ascii="Times New Roman" w:hAnsi="Times New Roman" w:cs="Times New Roman"/>
          <w:highlight w:val="cyan"/>
          <w:u w:val="single"/>
        </w:rPr>
        <w:t>perpetuates a disastrous U.S. image</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in Yemen, </w:t>
      </w:r>
      <w:r w:rsidRPr="00A06B05">
        <w:rPr>
          <w:rFonts w:ascii="Times New Roman" w:hAnsi="Times New Roman" w:cs="Times New Roman"/>
          <w:sz w:val="16"/>
          <w:szCs w:val="16"/>
        </w:rPr>
        <w:t>and serves to invigorate the ranks of those groups</w:t>
      </w:r>
      <w:r w:rsidRPr="00A06B05">
        <w:rPr>
          <w:rFonts w:ascii="Times New Roman" w:hAnsi="Times New Roman" w:cs="Times New Roman"/>
          <w:sz w:val="16"/>
        </w:rPr>
        <w:t xml:space="preserve"> the United States aims to disable. </w:t>
      </w:r>
      <w:r w:rsidRPr="00A06B05">
        <w:rPr>
          <w:rFonts w:ascii="Times New Roman" w:hAnsi="Times New Roman" w:cs="Times New Roman"/>
          <w:sz w:val="12"/>
        </w:rPr>
        <w:t>¶</w:t>
      </w:r>
      <w:r w:rsidRPr="00A06B05">
        <w:rPr>
          <w:rFonts w:ascii="Times New Roman" w:hAnsi="Times New Roman" w:cs="Times New Roman"/>
          <w:sz w:val="16"/>
        </w:rPr>
        <w:t xml:space="preserve"> In response to increasing criticism, President Obama outlined his counterterrorism policy in May 2013 with a speech at National Defense University. </w:t>
      </w:r>
      <w:r w:rsidRPr="00A06B05">
        <w:rPr>
          <w:rFonts w:ascii="Times New Roman" w:hAnsi="Times New Roman" w:cs="Times New Roman"/>
          <w:highlight w:val="cyan"/>
          <w:u w:val="single"/>
        </w:rPr>
        <w:t>Obama</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noted that the U.S. will only act against "terrorists who pose a continuing and imminent threat to the American people, and when there are no other governments capable of effectively addressing the threat." He </w:t>
      </w:r>
      <w:r w:rsidRPr="00A06B05">
        <w:rPr>
          <w:rFonts w:ascii="Times New Roman" w:hAnsi="Times New Roman" w:cs="Times New Roman"/>
          <w:highlight w:val="cyan"/>
          <w:u w:val="single"/>
        </w:rPr>
        <w:t>did not</w:t>
      </w:r>
      <w:r w:rsidRPr="00A06B05">
        <w:rPr>
          <w:rFonts w:ascii="Times New Roman" w:hAnsi="Times New Roman" w:cs="Times New Roman"/>
          <w:u w:val="single"/>
        </w:rPr>
        <w:t>,</w:t>
      </w:r>
      <w:r w:rsidRPr="00A06B05">
        <w:rPr>
          <w:rFonts w:ascii="Times New Roman" w:hAnsi="Times New Roman" w:cs="Times New Roman"/>
          <w:sz w:val="16"/>
        </w:rPr>
        <w:t xml:space="preserve"> however, </w:t>
      </w:r>
      <w:r w:rsidRPr="00A06B05">
        <w:rPr>
          <w:rFonts w:ascii="Times New Roman" w:hAnsi="Times New Roman" w:cs="Times New Roman"/>
          <w:highlight w:val="cyan"/>
          <w:u w:val="single"/>
        </w:rPr>
        <w:t>directly address</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the use of </w:t>
      </w:r>
      <w:r w:rsidRPr="00A06B05">
        <w:rPr>
          <w:rFonts w:ascii="Times New Roman" w:hAnsi="Times New Roman" w:cs="Times New Roman"/>
          <w:highlight w:val="cyan"/>
          <w:u w:val="single"/>
        </w:rPr>
        <w:t xml:space="preserve">signature strikes, leaving open the prospect that they could be used </w:t>
      </w:r>
      <w:r w:rsidRPr="00A06B05">
        <w:rPr>
          <w:rFonts w:ascii="Times New Roman" w:hAnsi="Times New Roman" w:cs="Times New Roman"/>
          <w:u w:val="single"/>
        </w:rPr>
        <w:t>in the ongoing fight</w:t>
      </w:r>
      <w:r w:rsidRPr="00A06B05">
        <w:rPr>
          <w:rFonts w:ascii="Times New Roman" w:hAnsi="Times New Roman" w:cs="Times New Roman"/>
          <w:sz w:val="16"/>
        </w:rPr>
        <w:t xml:space="preserve"> against terrorism. This would be a mistake. In Pakistan and Afghanistan, </w:t>
      </w:r>
      <w:r w:rsidRPr="00A06B05">
        <w:rPr>
          <w:rFonts w:ascii="Times New Roman" w:hAnsi="Times New Roman" w:cs="Times New Roman"/>
          <w:u w:val="single"/>
        </w:rPr>
        <w:t>extensive signature strikes sparked a significant increase in anti-American sentiment.</w:t>
      </w:r>
      <w:r w:rsidRPr="00A06B05">
        <w:rPr>
          <w:rFonts w:ascii="Times New Roman" w:hAnsi="Times New Roman" w:cs="Times New Roman"/>
          <w:sz w:val="16"/>
        </w:rPr>
        <w:t xml:space="preserve"> After years of drone strikes, 74 percent of Pakistanis considered the U.S. an enemy by 2012 (up from 64 percent in 2009) according to a Pew Research Center poll. The White House authorized signature strikes for Yemen, but U.S. officials insist that they have not employed this tactic to date. If true, the incidence of civilian and non-combatant casualties in Yemen means that faulty intelligence and targeting failures are to blame, which is perhaps even more worrisome.</w:t>
      </w:r>
      <w:r w:rsidRPr="00A06B05">
        <w:rPr>
          <w:rFonts w:ascii="Times New Roman" w:hAnsi="Times New Roman" w:cs="Times New Roman"/>
          <w:sz w:val="12"/>
        </w:rPr>
        <w:t>¶</w:t>
      </w:r>
      <w:r w:rsidRPr="00A06B05">
        <w:rPr>
          <w:rFonts w:ascii="Times New Roman" w:hAnsi="Times New Roman" w:cs="Times New Roman"/>
          <w:sz w:val="16"/>
        </w:rPr>
        <w:t xml:space="preserve"> In waging the drone campaign, the United States occasionally hits precisely the wrong person. A U.S. strike in August 2012 supposedly killed three al-Qaeda militants in Yemen. Among the casualties, however, was an anti-Qaeda imam and a policeman he had brought along for protection. The imam was working to dismantle al-Qaeda in the Arabian Peninsula (AQAP), making him precisely the sort of local ally the U.S. desperately needs in a place like Yemen. Yemeni Nobel Prize laureate Tawakkul Karman warned that Yemeni tribal leaders in areas where civilians have been killed in drone strikes say that these attacks drive more Yemenis to turn against Washington. During his testimony to the Senate Judiciary Committee, Yemeni writer Farea al-Muslimi recounted an incident where the eldest son of a man killed by a drone joined AQAP because he identifies the U.S. as his father's killer and wants revenge. </w:t>
      </w:r>
      <w:r w:rsidRPr="00A06B05">
        <w:rPr>
          <w:rFonts w:ascii="Times New Roman" w:hAnsi="Times New Roman" w:cs="Times New Roman"/>
          <w:u w:val="single"/>
        </w:rPr>
        <w:t xml:space="preserve">As the deaths and injuries mount, dangerous anti-American sentiment grows. </w:t>
      </w:r>
      <w:r w:rsidRPr="00A06B05">
        <w:rPr>
          <w:rFonts w:ascii="Times New Roman" w:hAnsi="Times New Roman" w:cs="Times New Roman"/>
          <w:sz w:val="16"/>
        </w:rPr>
        <w:t>When drone strikes occur and non-combatants are killed, Yemenis lash out with protests demanding justice and accountability from the United States--which has not been forthcoming.</w:t>
      </w:r>
      <w:r w:rsidRPr="00A06B05">
        <w:rPr>
          <w:rFonts w:ascii="Times New Roman" w:hAnsi="Times New Roman" w:cs="Times New Roman"/>
          <w:sz w:val="12"/>
        </w:rPr>
        <w:t>¶</w:t>
      </w:r>
      <w:r w:rsidRPr="00A06B05">
        <w:rPr>
          <w:rFonts w:ascii="Times New Roman" w:hAnsi="Times New Roman" w:cs="Times New Roman"/>
          <w:sz w:val="16"/>
        </w:rPr>
        <w:t xml:space="preserve"> </w:t>
      </w:r>
      <w:r w:rsidRPr="00A06B05">
        <w:rPr>
          <w:rFonts w:ascii="Times New Roman" w:hAnsi="Times New Roman" w:cs="Times New Roman"/>
          <w:u w:val="single"/>
        </w:rPr>
        <w:t>In a place like Yemen</w:t>
      </w:r>
      <w:r w:rsidRPr="00A06B05">
        <w:rPr>
          <w:rFonts w:ascii="Times New Roman" w:hAnsi="Times New Roman" w:cs="Times New Roman"/>
          <w:sz w:val="16"/>
        </w:rPr>
        <w:t xml:space="preserve">, although the American drone program is universally hated, </w:t>
      </w:r>
      <w:r w:rsidRPr="00A06B05">
        <w:rPr>
          <w:rFonts w:ascii="Times New Roman" w:hAnsi="Times New Roman" w:cs="Times New Roman"/>
          <w:u w:val="single"/>
        </w:rPr>
        <w:t xml:space="preserve">many </w:t>
      </w:r>
      <w:r w:rsidRPr="00A06B05">
        <w:rPr>
          <w:rFonts w:ascii="Times New Roman" w:hAnsi="Times New Roman" w:cs="Times New Roman"/>
          <w:highlight w:val="cyan"/>
          <w:u w:val="single"/>
        </w:rPr>
        <w:t xml:space="preserve">Yemenis </w:t>
      </w:r>
      <w:r w:rsidRPr="00A06B05">
        <w:rPr>
          <w:rFonts w:ascii="Times New Roman" w:hAnsi="Times New Roman" w:cs="Times New Roman"/>
          <w:u w:val="single"/>
        </w:rPr>
        <w:t xml:space="preserve">will </w:t>
      </w:r>
      <w:r w:rsidRPr="00A06B05">
        <w:rPr>
          <w:rFonts w:ascii="Times New Roman" w:hAnsi="Times New Roman" w:cs="Times New Roman"/>
          <w:highlight w:val="cyan"/>
          <w:u w:val="single"/>
        </w:rPr>
        <w:t>admit they would support targeted assassinations</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if there is clear intelligence that an individual is a senior operative within AQAP and plotting a specific and imminent act of terror against Americans. </w:t>
      </w:r>
      <w:r w:rsidRPr="00A06B05">
        <w:rPr>
          <w:rFonts w:ascii="Times New Roman" w:hAnsi="Times New Roman" w:cs="Times New Roman"/>
          <w:u w:val="single"/>
        </w:rPr>
        <w:t xml:space="preserve">The problem with </w:t>
      </w:r>
      <w:r w:rsidRPr="00A06B05">
        <w:rPr>
          <w:rFonts w:ascii="Times New Roman" w:hAnsi="Times New Roman" w:cs="Times New Roman"/>
          <w:highlight w:val="cyan"/>
          <w:u w:val="single"/>
        </w:rPr>
        <w:t xml:space="preserve">signature strikes </w:t>
      </w:r>
      <w:r w:rsidRPr="00A06B05">
        <w:rPr>
          <w:rFonts w:ascii="Times New Roman" w:hAnsi="Times New Roman" w:cs="Times New Roman"/>
          <w:u w:val="single"/>
        </w:rPr>
        <w:t xml:space="preserve">is that they </w:t>
      </w:r>
      <w:r w:rsidRPr="00A06B05">
        <w:rPr>
          <w:rFonts w:ascii="Times New Roman" w:hAnsi="Times New Roman" w:cs="Times New Roman"/>
          <w:highlight w:val="cyan"/>
          <w:u w:val="single"/>
        </w:rPr>
        <w:t>do not meet this threshold</w:t>
      </w:r>
      <w:r w:rsidRPr="00A06B05">
        <w:rPr>
          <w:rFonts w:ascii="Times New Roman" w:hAnsi="Times New Roman" w:cs="Times New Roman"/>
          <w:u w:val="single"/>
        </w:rPr>
        <w:t xml:space="preserve">--not </w:t>
      </w:r>
      <w:r w:rsidRPr="00A06B05">
        <w:rPr>
          <w:rFonts w:ascii="Times New Roman" w:hAnsi="Times New Roman" w:cs="Times New Roman"/>
          <w:highlight w:val="cyan"/>
          <w:u w:val="single"/>
        </w:rPr>
        <w:t>even remotely</w:t>
      </w:r>
      <w:r w:rsidRPr="00A06B05">
        <w:rPr>
          <w:rFonts w:ascii="Times New Roman" w:hAnsi="Times New Roman" w:cs="Times New Roman"/>
          <w:u w:val="single"/>
        </w:rPr>
        <w:t xml:space="preserve">-- </w:t>
      </w:r>
      <w:r w:rsidRPr="00A06B05">
        <w:rPr>
          <w:rFonts w:ascii="Times New Roman" w:hAnsi="Times New Roman" w:cs="Times New Roman"/>
          <w:highlight w:val="cyan"/>
          <w:u w:val="single"/>
        </w:rPr>
        <w:t xml:space="preserve">and </w:t>
      </w:r>
      <w:r w:rsidRPr="00A06B05">
        <w:rPr>
          <w:rFonts w:ascii="Times New Roman" w:hAnsi="Times New Roman" w:cs="Times New Roman"/>
          <w:u w:val="single"/>
        </w:rPr>
        <w:t xml:space="preserve">they </w:t>
      </w:r>
      <w:r w:rsidRPr="00A06B05">
        <w:rPr>
          <w:rFonts w:ascii="Times New Roman" w:hAnsi="Times New Roman" w:cs="Times New Roman"/>
          <w:highlight w:val="cyan"/>
          <w:u w:val="single"/>
        </w:rPr>
        <w:t xml:space="preserve">open the door for </w:t>
      </w:r>
      <w:r w:rsidRPr="00A06B05">
        <w:rPr>
          <w:rFonts w:ascii="Times New Roman" w:hAnsi="Times New Roman" w:cs="Times New Roman"/>
          <w:u w:val="single"/>
        </w:rPr>
        <w:t xml:space="preserve">the U.S. to make </w:t>
      </w:r>
      <w:r w:rsidRPr="00A06B05">
        <w:rPr>
          <w:rFonts w:ascii="Times New Roman" w:hAnsi="Times New Roman" w:cs="Times New Roman"/>
          <w:highlight w:val="cyan"/>
          <w:u w:val="single"/>
        </w:rPr>
        <w:t xml:space="preserve">grievous targeting mistakes </w:t>
      </w:r>
      <w:r w:rsidRPr="00A06B05">
        <w:rPr>
          <w:rFonts w:ascii="Times New Roman" w:hAnsi="Times New Roman" w:cs="Times New Roman"/>
          <w:u w:val="single"/>
        </w:rPr>
        <w:t>and be seen as taking sides in a domestic insurgency.</w:t>
      </w:r>
      <w:r w:rsidRPr="00A06B05">
        <w:rPr>
          <w:rFonts w:ascii="Times New Roman" w:hAnsi="Times New Roman" w:cs="Times New Roman"/>
          <w:sz w:val="16"/>
        </w:rPr>
        <w:t xml:space="preserve"> Signature strikes target low-level militants who might be nasty characters, but they are not necessarily planning an imminent act of terror or hold a leadership position.</w:t>
      </w:r>
      <w:r w:rsidRPr="00A06B05">
        <w:rPr>
          <w:rFonts w:ascii="Times New Roman" w:hAnsi="Times New Roman" w:cs="Times New Roman"/>
          <w:sz w:val="12"/>
        </w:rPr>
        <w:t>¶</w:t>
      </w:r>
      <w:r w:rsidRPr="00A06B05">
        <w:rPr>
          <w:rFonts w:ascii="Times New Roman" w:hAnsi="Times New Roman" w:cs="Times New Roman"/>
          <w:sz w:val="16"/>
        </w:rPr>
        <w:t xml:space="preserve"> Beyond signature strikes, there is a more fundamental question that we should be asking--a question of overall strategy: is the current drone program achieving our national security </w:t>
      </w:r>
      <w:r w:rsidRPr="00A06B05">
        <w:rPr>
          <w:rFonts w:ascii="Times New Roman" w:hAnsi="Times New Roman" w:cs="Times New Roman"/>
          <w:sz w:val="16"/>
        </w:rPr>
        <w:lastRenderedPageBreak/>
        <w:t>objectives? It is not just civil libertarians and human rights advocates that are sounding the alarm; a group of 30 foreign policy experts sent a letter to President Obama in March 2013 calling for an end to the current drone strategy. Even senior retired members of the military, including General Stanley McChrystal, believe drone strikes are counterproductive because of the blowback they foment among the local population.</w:t>
      </w:r>
      <w:r w:rsidRPr="00A06B05">
        <w:rPr>
          <w:rFonts w:ascii="Times New Roman" w:hAnsi="Times New Roman" w:cs="Times New Roman"/>
          <w:sz w:val="12"/>
        </w:rPr>
        <w:t>¶</w:t>
      </w:r>
      <w:r w:rsidRPr="00A06B05">
        <w:rPr>
          <w:rFonts w:ascii="Times New Roman" w:hAnsi="Times New Roman" w:cs="Times New Roman"/>
          <w:sz w:val="16"/>
        </w:rPr>
        <w:t xml:space="preserve"> Targeted killings may eliminate key al-Qaeda leaders, but </w:t>
      </w:r>
      <w:r w:rsidRPr="00A06B05">
        <w:rPr>
          <w:rFonts w:ascii="Times New Roman" w:hAnsi="Times New Roman" w:cs="Times New Roman"/>
          <w:highlight w:val="cyan"/>
          <w:u w:val="single"/>
        </w:rPr>
        <w:t>when civilians die</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along with them, </w:t>
      </w:r>
      <w:r w:rsidRPr="00A06B05">
        <w:rPr>
          <w:rFonts w:ascii="Times New Roman" w:hAnsi="Times New Roman" w:cs="Times New Roman"/>
          <w:highlight w:val="cyan"/>
          <w:u w:val="single"/>
        </w:rPr>
        <w:t xml:space="preserve">these strikes ensure </w:t>
      </w:r>
      <w:r w:rsidRPr="00A06B05">
        <w:rPr>
          <w:rFonts w:ascii="Times New Roman" w:hAnsi="Times New Roman" w:cs="Times New Roman"/>
          <w:u w:val="single"/>
        </w:rPr>
        <w:t xml:space="preserve">that </w:t>
      </w:r>
      <w:r w:rsidRPr="00A06B05">
        <w:rPr>
          <w:rFonts w:ascii="Times New Roman" w:hAnsi="Times New Roman" w:cs="Times New Roman"/>
          <w:highlight w:val="cyan"/>
          <w:u w:val="single"/>
        </w:rPr>
        <w:t xml:space="preserve">a generation of Yemenis, Pakistanis, or Somalis will blame the U.S. </w:t>
      </w:r>
      <w:r w:rsidRPr="00A06B05">
        <w:rPr>
          <w:rFonts w:ascii="Times New Roman" w:hAnsi="Times New Roman" w:cs="Times New Roman"/>
          <w:u w:val="single"/>
        </w:rPr>
        <w:t xml:space="preserve">for killing innocent </w:t>
      </w:r>
      <w:r w:rsidRPr="00A06B05">
        <w:rPr>
          <w:rFonts w:ascii="Times New Roman" w:hAnsi="Times New Roman" w:cs="Times New Roman"/>
          <w:sz w:val="16"/>
        </w:rPr>
        <w:t>community member</w:t>
      </w:r>
      <w:r w:rsidRPr="00A06B05">
        <w:rPr>
          <w:rFonts w:ascii="Times New Roman" w:hAnsi="Times New Roman" w:cs="Times New Roman"/>
          <w:u w:val="single"/>
        </w:rPr>
        <w:t>s</w:t>
      </w:r>
      <w:r w:rsidRPr="00A06B05">
        <w:rPr>
          <w:rFonts w:ascii="Times New Roman" w:hAnsi="Times New Roman" w:cs="Times New Roman"/>
          <w:sz w:val="16"/>
        </w:rPr>
        <w:t xml:space="preserve">, </w:t>
      </w:r>
      <w:r w:rsidRPr="00A06B05">
        <w:rPr>
          <w:rFonts w:ascii="Times New Roman" w:hAnsi="Times New Roman" w:cs="Times New Roman"/>
          <w:highlight w:val="cyan"/>
          <w:u w:val="single"/>
        </w:rPr>
        <w:t xml:space="preserve">exacerbating America's </w:t>
      </w:r>
      <w:r w:rsidRPr="00A06B05">
        <w:rPr>
          <w:rFonts w:ascii="Times New Roman" w:hAnsi="Times New Roman" w:cs="Times New Roman"/>
          <w:u w:val="single"/>
        </w:rPr>
        <w:t xml:space="preserve">serious </w:t>
      </w:r>
      <w:r w:rsidRPr="00A06B05">
        <w:rPr>
          <w:rFonts w:ascii="Times New Roman" w:hAnsi="Times New Roman" w:cs="Times New Roman"/>
          <w:highlight w:val="cyan"/>
          <w:u w:val="single"/>
        </w:rPr>
        <w:t xml:space="preserve">image problems </w:t>
      </w:r>
      <w:r w:rsidRPr="00A06B05">
        <w:rPr>
          <w:rFonts w:ascii="Times New Roman" w:hAnsi="Times New Roman" w:cs="Times New Roman"/>
          <w:u w:val="single"/>
        </w:rPr>
        <w:t xml:space="preserve">abroad </w:t>
      </w:r>
      <w:r w:rsidRPr="00A06B05">
        <w:rPr>
          <w:rFonts w:ascii="Times New Roman" w:hAnsi="Times New Roman" w:cs="Times New Roman"/>
          <w:highlight w:val="cyan"/>
          <w:u w:val="single"/>
        </w:rPr>
        <w:t xml:space="preserve">and creating </w:t>
      </w:r>
      <w:r w:rsidRPr="00A06B05">
        <w:rPr>
          <w:rFonts w:ascii="Times New Roman" w:hAnsi="Times New Roman" w:cs="Times New Roman"/>
          <w:u w:val="single"/>
        </w:rPr>
        <w:t xml:space="preserve">a </w:t>
      </w:r>
      <w:r w:rsidRPr="00A06B05">
        <w:rPr>
          <w:rFonts w:ascii="Times New Roman" w:hAnsi="Times New Roman" w:cs="Times New Roman"/>
          <w:highlight w:val="cyan"/>
          <w:u w:val="single"/>
        </w:rPr>
        <w:t>space for extremist ideology to take root</w:t>
      </w:r>
      <w:r w:rsidRPr="00A06B05">
        <w:rPr>
          <w:rFonts w:ascii="Times New Roman" w:hAnsi="Times New Roman" w:cs="Times New Roman"/>
          <w:u w:val="single"/>
        </w:rPr>
        <w:t>.</w:t>
      </w:r>
      <w:r w:rsidRPr="00A06B05">
        <w:rPr>
          <w:rFonts w:ascii="Times New Roman" w:hAnsi="Times New Roman" w:cs="Times New Roman"/>
          <w:sz w:val="16"/>
        </w:rPr>
        <w:t xml:space="preserve"> In short, the U.S. drone program not only undermines the long-term national security of the United States by fostering widespread anti-U.S. sentiment, </w:t>
      </w:r>
      <w:r w:rsidRPr="00A06B05">
        <w:rPr>
          <w:rFonts w:ascii="Times New Roman" w:hAnsi="Times New Roman" w:cs="Times New Roman"/>
          <w:highlight w:val="cyan"/>
          <w:u w:val="single"/>
        </w:rPr>
        <w:t xml:space="preserve">it </w:t>
      </w:r>
      <w:r w:rsidRPr="00A06B05">
        <w:rPr>
          <w:rFonts w:ascii="Times New Roman" w:hAnsi="Times New Roman" w:cs="Times New Roman"/>
          <w:sz w:val="16"/>
        </w:rPr>
        <w:t xml:space="preserve">also </w:t>
      </w:r>
      <w:r w:rsidRPr="00A06B05">
        <w:rPr>
          <w:rFonts w:ascii="Times New Roman" w:hAnsi="Times New Roman" w:cs="Times New Roman"/>
          <w:highlight w:val="cyan"/>
          <w:u w:val="single"/>
        </w:rPr>
        <w:t>undermines the legitimacy of the host country government,</w:t>
      </w:r>
      <w:r w:rsidRPr="00A06B05">
        <w:rPr>
          <w:rFonts w:ascii="Times New Roman" w:hAnsi="Times New Roman" w:cs="Times New Roman"/>
          <w:u w:val="single"/>
        </w:rPr>
        <w:t xml:space="preserve"> whose support the U.S. needs, </w:t>
      </w:r>
      <w:r w:rsidRPr="00A06B05">
        <w:rPr>
          <w:rFonts w:ascii="Times New Roman" w:hAnsi="Times New Roman" w:cs="Times New Roman"/>
          <w:highlight w:val="cyan"/>
          <w:u w:val="single"/>
        </w:rPr>
        <w:t xml:space="preserve">and </w:t>
      </w:r>
      <w:r w:rsidRPr="00A06B05">
        <w:rPr>
          <w:rFonts w:ascii="Times New Roman" w:hAnsi="Times New Roman" w:cs="Times New Roman"/>
          <w:u w:val="single"/>
        </w:rPr>
        <w:t xml:space="preserve">it </w:t>
      </w:r>
      <w:r w:rsidRPr="00A06B05">
        <w:rPr>
          <w:rFonts w:ascii="Times New Roman" w:hAnsi="Times New Roman" w:cs="Times New Roman"/>
          <w:highlight w:val="cyan"/>
          <w:u w:val="single"/>
        </w:rPr>
        <w:t>provides fodder for jihadi rhetoric that strengthens the very groups the U.S. seeks to destroy</w:t>
      </w:r>
    </w:p>
    <w:p w:rsidR="004B7849" w:rsidRDefault="004B7849" w:rsidP="004B7849"/>
    <w:p w:rsidR="004B7849" w:rsidRDefault="004B7849" w:rsidP="004B7849"/>
    <w:p w:rsidR="004B7849" w:rsidRDefault="004B7849" w:rsidP="004B7849">
      <w:pPr>
        <w:pStyle w:val="Heading3"/>
      </w:pPr>
      <w:r>
        <w:lastRenderedPageBreak/>
        <w:t>Adv 1</w:t>
      </w:r>
    </w:p>
    <w:p w:rsidR="004B7849" w:rsidRDefault="004B7849" w:rsidP="004B7849">
      <w:pPr>
        <w:pStyle w:val="Heading4"/>
      </w:pPr>
      <w:r>
        <w:t xml:space="preserve">Drone prolif doesn’t escalate </w:t>
      </w:r>
    </w:p>
    <w:p w:rsidR="004B7849" w:rsidRDefault="004B7849" w:rsidP="004B7849">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23" w:history="1">
        <w:r>
          <w:rPr>
            <w:rStyle w:val="Hyperlink"/>
          </w:rPr>
          <w:t>http://nation.time.com/2012/08/13/betting-against-a-drone-arms-race/</w:t>
        </w:r>
      </w:hyperlink>
      <w:r>
        <w:t>]</w:t>
      </w:r>
    </w:p>
    <w:p w:rsidR="004B7849" w:rsidRPr="00BD2DC0" w:rsidRDefault="004B7849" w:rsidP="004B7849"/>
    <w:p w:rsidR="004B7849" w:rsidRDefault="004B7849" w:rsidP="004B7849">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26869">
        <w:rPr>
          <w:highlight w:val="yellow"/>
          <w:u w:val="single"/>
        </w:rPr>
        <w:t>Non-state actors</w:t>
      </w:r>
      <w:r w:rsidRPr="00082499">
        <w:rPr>
          <w:sz w:val="16"/>
        </w:rPr>
        <w:t xml:space="preserve">, on the other hand, </w:t>
      </w:r>
      <w:r w:rsidRPr="00326869">
        <w:rPr>
          <w:highlight w:val="yellow"/>
          <w:u w:val="single"/>
        </w:rPr>
        <w:t>have</w:t>
      </w:r>
      <w:r w:rsidRPr="00082499">
        <w:rPr>
          <w:sz w:val="16"/>
        </w:rPr>
        <w:t xml:space="preserve"> even more </w:t>
      </w:r>
      <w:r w:rsidRPr="00326869">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26869">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26869">
        <w:rPr>
          <w:highlight w:val="yellow"/>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326869">
        <w:rPr>
          <w:highlight w:val="yellow"/>
          <w:u w:val="single"/>
        </w:rPr>
        <w:t>any non-state actor would</w:t>
      </w:r>
      <w:r w:rsidRPr="00082499">
        <w:rPr>
          <w:u w:val="single"/>
        </w:rPr>
        <w:t xml:space="preserve"> likely </w:t>
      </w:r>
      <w:r w:rsidRPr="00326869">
        <w:rPr>
          <w:highlight w:val="yellow"/>
          <w:u w:val="single"/>
        </w:rPr>
        <w:t>require state sponsorship</w:t>
      </w:r>
      <w:r w:rsidRPr="00082499">
        <w:rPr>
          <w:u w:val="single"/>
        </w:rPr>
        <w:t xml:space="preserve"> to operate a drone. </w:t>
      </w:r>
      <w:r w:rsidRPr="00326869">
        <w:rPr>
          <w:highlight w:val="yellow"/>
          <w:u w:val="single"/>
        </w:rPr>
        <w:t>Such</w:t>
      </w:r>
      <w:r w:rsidRPr="00082499">
        <w:rPr>
          <w:u w:val="single"/>
        </w:rPr>
        <w:t xml:space="preserve"> sponsorship </w:t>
      </w:r>
      <w:r w:rsidRPr="00326869">
        <w:rPr>
          <w:highlight w:val="yellow"/>
          <w:u w:val="single"/>
        </w:rPr>
        <w:t>is unlikely given the political</w:t>
      </w:r>
      <w:r w:rsidRPr="00326869">
        <w:rPr>
          <w:u w:val="single"/>
        </w:rPr>
        <w:t xml:space="preserve"> and diplomatic </w:t>
      </w:r>
      <w:r w:rsidRPr="00326869">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 </w:t>
      </w:r>
      <w:r w:rsidRPr="00326869">
        <w:rPr>
          <w:highlight w:val="yellow"/>
          <w:u w:val="single"/>
        </w:rPr>
        <w:t>Any state</w:t>
      </w:r>
      <w:r w:rsidRPr="00082499">
        <w:rPr>
          <w:u w:val="single"/>
        </w:rPr>
        <w:t xml:space="preserve"> otherwise deterred from using force abroad </w:t>
      </w:r>
      <w:r w:rsidRPr="00326869">
        <w:rPr>
          <w:highlight w:val="yellow"/>
          <w:u w:val="single"/>
        </w:rPr>
        <w:t>will not</w:t>
      </w:r>
      <w:r w:rsidRPr="00082499">
        <w:rPr>
          <w:u w:val="single"/>
        </w:rPr>
        <w:t xml:space="preserve"> significantly </w:t>
      </w:r>
      <w:r w:rsidRPr="00326869">
        <w:rPr>
          <w:highlight w:val="yellow"/>
          <w:u w:val="single"/>
        </w:rPr>
        <w:t>increase</w:t>
      </w:r>
      <w:r w:rsidRPr="00326869">
        <w:rPr>
          <w:u w:val="single"/>
        </w:rPr>
        <w:t xml:space="preserve"> its </w:t>
      </w:r>
      <w:r w:rsidRPr="00326869">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w:t>
      </w:r>
      <w:r w:rsidRPr="00082499">
        <w:rPr>
          <w:sz w:val="16"/>
        </w:rPr>
        <w:lastRenderedPageBreak/>
        <w:t>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4B7849" w:rsidRDefault="004B7849" w:rsidP="004B7849">
      <w:pPr>
        <w:rPr>
          <w:sz w:val="16"/>
        </w:rPr>
      </w:pPr>
    </w:p>
    <w:p w:rsidR="004B7849" w:rsidRPr="00F57646" w:rsidRDefault="004B7849" w:rsidP="004B7849">
      <w:pPr>
        <w:pStyle w:val="Heading4"/>
      </w:pPr>
      <w:r>
        <w:t>Drone prolif is slow and the impact is small</w:t>
      </w:r>
    </w:p>
    <w:p w:rsidR="004B7849" w:rsidRDefault="004B7849" w:rsidP="004B7849">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4B7849" w:rsidRPr="009C69CC" w:rsidRDefault="004B7849" w:rsidP="004B7849"/>
    <w:p w:rsidR="004B7849" w:rsidRDefault="004B7849" w:rsidP="004B7849">
      <w:pPr>
        <w:rPr>
          <w:sz w:val="16"/>
        </w:rPr>
      </w:pPr>
      <w:r w:rsidRPr="005D2B90">
        <w:rPr>
          <w:rStyle w:val="Emphasis"/>
          <w:highlight w:val="yellow"/>
        </w:rPr>
        <w:t>Based on current trends, it is unlikely that most states will have, within ten years, the</w:t>
      </w:r>
      <w:r w:rsidRPr="00B108E2">
        <w:rPr>
          <w:u w:val="single"/>
        </w:rPr>
        <w:t xml:space="preserve"> complete system </w:t>
      </w:r>
      <w:r w:rsidRPr="005D2B90">
        <w:rPr>
          <w:rStyle w:val="Emphasis"/>
          <w:highlight w:val="yellow"/>
        </w:rPr>
        <w:t>architecture required to carry out</w:t>
      </w:r>
      <w:r w:rsidRPr="00170AB5">
        <w:rPr>
          <w:sz w:val="12"/>
        </w:rPr>
        <w:t>¶</w:t>
      </w:r>
      <w:r w:rsidRPr="00B108E2">
        <w:rPr>
          <w:sz w:val="12"/>
          <w:u w:val="single"/>
        </w:rPr>
        <w:t xml:space="preserve"> </w:t>
      </w:r>
      <w:r w:rsidRPr="00B108E2">
        <w:rPr>
          <w:u w:val="single"/>
        </w:rPr>
        <w:t xml:space="preserve">distant </w:t>
      </w:r>
      <w:r w:rsidRPr="005D2B90">
        <w:rPr>
          <w:rStyle w:val="Emphasis"/>
          <w:highlight w:val="yellow"/>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5D2B90">
        <w:rPr>
          <w:rStyle w:val="Emphasis"/>
          <w:highlight w:val="yellow"/>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5D2B90">
        <w:rPr>
          <w:rStyle w:val="Emphasis"/>
          <w:highlight w:val="yellow"/>
        </w:rPr>
        <w:t>lack</w:t>
      </w:r>
      <w:r w:rsidRPr="00EA486B">
        <w:rPr>
          <w:highlight w:val="yellow"/>
          <w:u w:val="single"/>
        </w:rPr>
        <w:t xml:space="preserve"> the </w:t>
      </w:r>
      <w:r w:rsidRPr="005D2B90">
        <w:rPr>
          <w:rStyle w:val="Emphasis"/>
          <w:highlight w:val="yellow"/>
        </w:rPr>
        <w:t>precision</w:t>
      </w:r>
      <w:r w:rsidRPr="00EA486B">
        <w:rPr>
          <w:highlight w:val="yellow"/>
          <w:u w:val="single"/>
        </w:rPr>
        <w:t xml:space="preserve"> of U.S</w:t>
      </w:r>
      <w:r w:rsidRPr="00170AB5">
        <w:rPr>
          <w:u w:val="single"/>
        </w:rPr>
        <w:t xml:space="preserve">. laser-guided </w:t>
      </w:r>
      <w:r w:rsidRPr="00EA486B">
        <w:rPr>
          <w:highlight w:val="yellow"/>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5D2B90">
        <w:rPr>
          <w:rStyle w:val="Emphasis"/>
          <w:highlight w:val="yellow"/>
        </w:rPr>
        <w:t>and</w:t>
      </w:r>
      <w:r w:rsidRPr="00170AB5">
        <w:rPr>
          <w:u w:val="single"/>
        </w:rPr>
        <w:t xml:space="preserve"> military command-and-control </w:t>
      </w:r>
      <w:r w:rsidRPr="005D2B90">
        <w:rPr>
          <w:rStyle w:val="Emphasis"/>
          <w:highlight w:val="yellow"/>
        </w:rPr>
        <w:t>capabilities needed</w:t>
      </w:r>
      <w:r w:rsidRPr="00EA486B">
        <w:rPr>
          <w:highlight w:val="yellow"/>
          <w:u w:val="single"/>
        </w:rPr>
        <w:t xml:space="preserve"> to deploy drones</w:t>
      </w:r>
      <w:r w:rsidRPr="00170AB5">
        <w:rPr>
          <w:sz w:val="16"/>
        </w:rPr>
        <w:t xml:space="preserve"> via line-of-sight communications; and crossborder</w:t>
      </w:r>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r w:rsidRPr="00170AB5">
        <w:rPr>
          <w:u w:val="single"/>
        </w:rPr>
        <w:t>Given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EA486B">
        <w:rPr>
          <w:highlight w:val="yellow"/>
          <w:u w:val="single"/>
        </w:rPr>
        <w:t>it is questionable whether states will undertake the significant</w:t>
      </w:r>
      <w:r w:rsidRPr="00EA486B">
        <w:rPr>
          <w:sz w:val="12"/>
          <w:highlight w:val="yellow"/>
        </w:rPr>
        <w:t>¶</w:t>
      </w:r>
      <w:r w:rsidRPr="00EA486B">
        <w:rPr>
          <w:sz w:val="12"/>
          <w:highlight w:val="yellow"/>
          <w:u w:val="single"/>
        </w:rPr>
        <w:t xml:space="preserve"> </w:t>
      </w:r>
      <w:r w:rsidRPr="00EA486B">
        <w:rPr>
          <w:highlight w:val="yellow"/>
          <w:u w:val="single"/>
        </w:rPr>
        <w:t>investment required for armed drones in the near term</w:t>
      </w:r>
      <w:r w:rsidRPr="00170AB5">
        <w:rPr>
          <w:sz w:val="16"/>
        </w:rPr>
        <w:t>.</w:t>
      </w:r>
    </w:p>
    <w:p w:rsidR="004B7849" w:rsidRDefault="004B7849" w:rsidP="004B7849">
      <w:pPr>
        <w:rPr>
          <w:sz w:val="16"/>
        </w:rPr>
      </w:pPr>
    </w:p>
    <w:p w:rsidR="004B7849" w:rsidRDefault="004B7849" w:rsidP="004B7849">
      <w:pPr>
        <w:pStyle w:val="Heading4"/>
      </w:pPr>
      <w:r>
        <w:t xml:space="preserve">Alt Cause- </w:t>
      </w:r>
      <w:r w:rsidRPr="00E249E9">
        <w:rPr>
          <w:u w:val="single"/>
        </w:rPr>
        <w:t>NSA scandal</w:t>
      </w:r>
      <w:r>
        <w:t xml:space="preserve"> and </w:t>
      </w:r>
      <w:r w:rsidRPr="00E249E9">
        <w:rPr>
          <w:u w:val="single"/>
        </w:rPr>
        <w:t>Mid-east inaction</w:t>
      </w:r>
      <w:r>
        <w:t xml:space="preserve"> crush cred</w:t>
      </w:r>
    </w:p>
    <w:p w:rsidR="004B7849" w:rsidRDefault="004B7849" w:rsidP="004B7849">
      <w:r w:rsidRPr="00E249E9">
        <w:rPr>
          <w:rStyle w:val="StyleStyleBold12pt"/>
        </w:rPr>
        <w:t>Spetalnick, 10-25</w:t>
      </w:r>
      <w:r>
        <w:t xml:space="preserve"> --</w:t>
      </w:r>
      <w:r w:rsidRPr="00E249E9">
        <w:t xml:space="preserve"> </w:t>
      </w:r>
      <w:r>
        <w:t>Reuters White House c</w:t>
      </w:r>
      <w:r w:rsidRPr="00E249E9">
        <w:t xml:space="preserve">orrespondent </w:t>
      </w:r>
    </w:p>
    <w:p w:rsidR="004B7849" w:rsidRDefault="004B7849" w:rsidP="004B7849">
      <w:r w:rsidRPr="00E249E9">
        <w:t>[Matt, "Analysis: Obama's aversion to Mideast conflicts fuels backlash from allies," Reuters, 10-25-13, www.reuters.com/article/2013/10/25/us-usa-obama-foreign-analysis-idUSBRE99O14720131025, accessed 10-31-13, mss]</w:t>
      </w:r>
    </w:p>
    <w:p w:rsidR="004B7849" w:rsidRPr="00E249E9" w:rsidRDefault="004B7849" w:rsidP="004B7849"/>
    <w:p w:rsidR="004B7849" w:rsidRPr="004B7203" w:rsidRDefault="004B7849" w:rsidP="004B7849">
      <w:pPr>
        <w:rPr>
          <w:sz w:val="16"/>
        </w:rPr>
      </w:pPr>
      <w:r w:rsidRPr="004B7203">
        <w:rPr>
          <w:sz w:val="16"/>
        </w:rPr>
        <w:t xml:space="preserve">Analysis: </w:t>
      </w:r>
      <w:r w:rsidRPr="00E3538D">
        <w:rPr>
          <w:highlight w:val="cyan"/>
          <w:u w:val="single"/>
        </w:rPr>
        <w:t xml:space="preserve">Obama's aversion to Mideast conflicts </w:t>
      </w:r>
      <w:r w:rsidRPr="00E3538D">
        <w:rPr>
          <w:rStyle w:val="Emphasis"/>
          <w:highlight w:val="cyan"/>
        </w:rPr>
        <w:t>fuels backlash from allies</w:t>
      </w:r>
    </w:p>
    <w:p w:rsidR="004B7849" w:rsidRPr="00E249E9" w:rsidRDefault="004B7849" w:rsidP="004B7849">
      <w:pPr>
        <w:rPr>
          <w:u w:val="single"/>
        </w:rPr>
      </w:pPr>
      <w:r w:rsidRPr="00E3538D">
        <w:rPr>
          <w:highlight w:val="cyan"/>
          <w:u w:val="single"/>
        </w:rPr>
        <w:t>From Saudi Arabia to Israel</w:t>
      </w:r>
      <w:r w:rsidRPr="00E249E9">
        <w:rPr>
          <w:u w:val="single"/>
        </w:rPr>
        <w:t>, traditional</w:t>
      </w:r>
      <w:r w:rsidRPr="00E249E9">
        <w:rPr>
          <w:sz w:val="16"/>
        </w:rPr>
        <w:t xml:space="preserve"> U.S. </w:t>
      </w:r>
      <w:r w:rsidRPr="00E3538D">
        <w:rPr>
          <w:highlight w:val="cyan"/>
          <w:u w:val="single"/>
        </w:rPr>
        <w:t xml:space="preserve">allies </w:t>
      </w:r>
      <w:r w:rsidRPr="00E249E9">
        <w:rPr>
          <w:sz w:val="16"/>
        </w:rPr>
        <w:t xml:space="preserve">in the Middle East </w:t>
      </w:r>
      <w:r w:rsidRPr="00E3538D">
        <w:rPr>
          <w:highlight w:val="cyan"/>
          <w:u w:val="single"/>
        </w:rPr>
        <w:t xml:space="preserve">are beginning to ask: Is America turning its back </w:t>
      </w:r>
      <w:r w:rsidRPr="00E249E9">
        <w:rPr>
          <w:sz w:val="16"/>
        </w:rPr>
        <w:t xml:space="preserve">on us? President Barack </w:t>
      </w:r>
      <w:r w:rsidRPr="00E249E9">
        <w:rPr>
          <w:u w:val="single"/>
        </w:rPr>
        <w:t xml:space="preserve">Obama's </w:t>
      </w:r>
      <w:r w:rsidRPr="00E249E9">
        <w:rPr>
          <w:sz w:val="16"/>
        </w:rPr>
        <w:t xml:space="preserve">diplomatic overtures to old foe Iran and his last-minute </w:t>
      </w:r>
      <w:r w:rsidRPr="00E249E9">
        <w:rPr>
          <w:u w:val="single"/>
        </w:rPr>
        <w:t xml:space="preserve">refusal to attack Syria have </w:t>
      </w:r>
      <w:r w:rsidRPr="00E249E9">
        <w:rPr>
          <w:sz w:val="16"/>
        </w:rPr>
        <w:t xml:space="preserve">officials in </w:t>
      </w:r>
      <w:r w:rsidRPr="00E249E9">
        <w:rPr>
          <w:u w:val="single"/>
        </w:rPr>
        <w:t>Israel, the Gulf countries and Turkey wondering if Washington is deliberately neglecting</w:t>
      </w:r>
      <w:r w:rsidRPr="00E249E9">
        <w:rPr>
          <w:sz w:val="16"/>
        </w:rPr>
        <w:t xml:space="preserve"> them to avoid being dragged into a Middle East facing deeper sectarian strife and concerns that Tehran may be seeking a nuclear bomb. </w:t>
      </w:r>
      <w:r w:rsidRPr="00E249E9">
        <w:rPr>
          <w:u w:val="single"/>
        </w:rPr>
        <w:t xml:space="preserve">Media </w:t>
      </w:r>
      <w:r w:rsidRPr="00E3538D">
        <w:rPr>
          <w:highlight w:val="cyan"/>
          <w:u w:val="single"/>
        </w:rPr>
        <w:t>reports that</w:t>
      </w:r>
      <w:r w:rsidRPr="00E3538D">
        <w:rPr>
          <w:sz w:val="16"/>
          <w:highlight w:val="cyan"/>
        </w:rPr>
        <w:t xml:space="preserve"> </w:t>
      </w:r>
      <w:r w:rsidRPr="00E3538D">
        <w:rPr>
          <w:highlight w:val="cyan"/>
          <w:u w:val="single"/>
        </w:rPr>
        <w:t>the</w:t>
      </w:r>
      <w:r w:rsidRPr="00E249E9">
        <w:rPr>
          <w:sz w:val="16"/>
        </w:rPr>
        <w:t xml:space="preserve"> U.S. </w:t>
      </w:r>
      <w:r w:rsidRPr="00E3538D">
        <w:rPr>
          <w:highlight w:val="cyan"/>
          <w:u w:val="single"/>
          <w:bdr w:val="single" w:sz="4" w:space="0" w:color="auto"/>
        </w:rPr>
        <w:t>N</w:t>
      </w:r>
      <w:r w:rsidRPr="00E249E9">
        <w:rPr>
          <w:sz w:val="16"/>
        </w:rPr>
        <w:t xml:space="preserve">ational </w:t>
      </w:r>
      <w:r w:rsidRPr="00E3538D">
        <w:rPr>
          <w:highlight w:val="cyan"/>
          <w:u w:val="single"/>
          <w:bdr w:val="single" w:sz="4" w:space="0" w:color="auto"/>
        </w:rPr>
        <w:t>S</w:t>
      </w:r>
      <w:r w:rsidRPr="00E249E9">
        <w:rPr>
          <w:sz w:val="16"/>
        </w:rPr>
        <w:t xml:space="preserve">ecurity </w:t>
      </w:r>
      <w:r w:rsidRPr="00E3538D">
        <w:rPr>
          <w:highlight w:val="cyan"/>
          <w:u w:val="single"/>
          <w:bdr w:val="single" w:sz="4" w:space="0" w:color="auto"/>
        </w:rPr>
        <w:t>A</w:t>
      </w:r>
      <w:r w:rsidRPr="00E249E9">
        <w:rPr>
          <w:sz w:val="16"/>
        </w:rPr>
        <w:t xml:space="preserve">gency may have </w:t>
      </w:r>
      <w:r w:rsidRPr="00E3538D">
        <w:rPr>
          <w:highlight w:val="cyan"/>
          <w:u w:val="single"/>
        </w:rPr>
        <w:t xml:space="preserve">spied on </w:t>
      </w:r>
      <w:r w:rsidRPr="00E249E9">
        <w:rPr>
          <w:sz w:val="16"/>
        </w:rPr>
        <w:t xml:space="preserve">the leaders of </w:t>
      </w:r>
      <w:r w:rsidRPr="00E3538D">
        <w:rPr>
          <w:highlight w:val="cyan"/>
          <w:u w:val="single"/>
        </w:rPr>
        <w:t>Germany</w:t>
      </w:r>
      <w:r w:rsidRPr="00E249E9">
        <w:rPr>
          <w:u w:val="single"/>
        </w:rPr>
        <w:t xml:space="preserve">, </w:t>
      </w:r>
      <w:r w:rsidRPr="00E3538D">
        <w:rPr>
          <w:highlight w:val="cyan"/>
          <w:u w:val="single"/>
        </w:rPr>
        <w:t xml:space="preserve">Mexico and Brazil </w:t>
      </w:r>
      <w:r w:rsidRPr="00E249E9">
        <w:rPr>
          <w:sz w:val="16"/>
        </w:rPr>
        <w:t xml:space="preserve">have </w:t>
      </w:r>
      <w:r w:rsidRPr="00E3538D">
        <w:rPr>
          <w:highlight w:val="cyan"/>
          <w:u w:val="single"/>
        </w:rPr>
        <w:t xml:space="preserve">upset </w:t>
      </w:r>
      <w:r w:rsidRPr="00E249E9">
        <w:rPr>
          <w:sz w:val="16"/>
        </w:rPr>
        <w:t xml:space="preserve">those </w:t>
      </w:r>
      <w:r w:rsidRPr="00E249E9">
        <w:rPr>
          <w:u w:val="single"/>
        </w:rPr>
        <w:t xml:space="preserve">longtime </w:t>
      </w:r>
      <w:r w:rsidRPr="00E3538D">
        <w:rPr>
          <w:highlight w:val="cyan"/>
          <w:u w:val="single"/>
        </w:rPr>
        <w:t>allies</w:t>
      </w:r>
      <w:r w:rsidRPr="00E3538D">
        <w:rPr>
          <w:sz w:val="16"/>
          <w:highlight w:val="cyan"/>
        </w:rPr>
        <w:t xml:space="preserve"> </w:t>
      </w:r>
      <w:r w:rsidRPr="00E249E9">
        <w:rPr>
          <w:sz w:val="16"/>
        </w:rPr>
        <w:t xml:space="preserve">too, </w:t>
      </w:r>
      <w:r w:rsidRPr="00E3538D">
        <w:rPr>
          <w:highlight w:val="cyan"/>
          <w:u w:val="single"/>
        </w:rPr>
        <w:t>adding to the impression</w:t>
      </w:r>
      <w:r w:rsidRPr="00E3538D">
        <w:rPr>
          <w:sz w:val="16"/>
          <w:highlight w:val="cyan"/>
        </w:rPr>
        <w:t xml:space="preserve"> </w:t>
      </w:r>
      <w:r w:rsidRPr="00E249E9">
        <w:rPr>
          <w:sz w:val="16"/>
        </w:rPr>
        <w:t xml:space="preserve">in some quarters </w:t>
      </w:r>
      <w:r w:rsidRPr="00E249E9">
        <w:rPr>
          <w:u w:val="single"/>
        </w:rPr>
        <w:t xml:space="preserve">that </w:t>
      </w:r>
      <w:r w:rsidRPr="00E3538D">
        <w:rPr>
          <w:highlight w:val="cyan"/>
          <w:u w:val="single"/>
        </w:rPr>
        <w:t>Obama has his foreign priorities backward</w:t>
      </w:r>
      <w:r w:rsidRPr="00E249E9">
        <w:rPr>
          <w:sz w:val="16"/>
        </w:rPr>
        <w:t xml:space="preserve">. But it is in the Middle East where Obama's policy is under harsher scrutiny, especially from Saudi Arabia, which fears a warming of relations between the United States and Riyadh's regional rival Iran. A senior Saudi prince warned this week that the kingdom could "shift away" from the United States, suggesting a major strategic change after decades of close military and economic cooperation. Israeli officials say they worry Obama will not take a hard enough line in negotiations with Iran over its nuclear ambitions and might balk at a military attack on Iran just as he backed off from attacking Syrian President Bashar al-Assad in September. "The United States did a lot of damage to their image by failing to attack Syria," said an Israeli diplomat in Jerusalem. Allies' concerns about U.S. distaste for deep involvement in the Middle East are heightened by opinion polls showing Americans strongly opposed to intervention in the Syrian civil war. A Reuters/Ipsos survey from October </w:t>
      </w:r>
      <w:r w:rsidRPr="00E249E9">
        <w:rPr>
          <w:sz w:val="16"/>
        </w:rPr>
        <w:lastRenderedPageBreak/>
        <w:t xml:space="preserve">11 showed only 13 percent of Americans backed U.S. intervention in Syria. 'IT'S A MESS OUT THERE' The White House denies insinuations from both friends and foes in the Middle East that it does not have the stomach to use force in the region and points to the overthrow of Libyan leader Muammar Gaddafi in 2011. U.S. officials also caution against underestimating Obama's willingness to use a military option against Iran to prevent it from getting a nuclear weapon. "It's not as if this is a president who has proven to be unwilling to act when he believed it was in our interest, but he's not going to act when he doesn't think it's in our interest," said Ben Rhodes, Obama's deputy national security adviser. He said the United States would not begin to lift sanctions against Iran until Tehran shows real progress in nuclear talks. Washington and its allies believe Iran is developing the ability to make a nuclear weapon, but Tehran says the program is for generating power and medical devices. But Obama will resist pressure from Saudi Arabia to become more active in Syria where the rebels opposing Assad are coming increasingly under the sway of Islamist militants, some of whom are linked to al Qaeda. Obama is extremely wary of open-ended U.S. military involvement in the Middle East. His caution is shaped in part by Iraq, Rhodes said. "I think the Iraq war does bear on our thinking," Rhodes told the Reuters Washington Summit. He said Iraq's slide into sectarian and political chaos "proved the limitations of our influence." "We had an occupying army of 150,000 people in the country and we weren't able to dictate events in that country over the following several years. So it's not as if that was an advertisement for the ability of military power to dictate outcomes in the Middle East," he said. Obama's wariness is matched by congressional opposition as well as a war-weariness that most polls show has permeated the American public. "The president is accurately reflecting a kind of fatigue with the Middle East," said Elliott Abrams, a foreign policy aide under Obama's Republican predecessor, George W. Bush, and a frequent critic of the Democratic president. Obama, he said, had embraced the view that "it's a mess out there" and that it is best to limit military action largely to drone strikes in places like Pakistan, Yemen and Somalia. SAUDIS SMARTING Saudi Arabia is still smarting over what it says were promises by the United States that it would strike Assad - a close ally of Iran - for using chemical weapons against civilians. "What we are doing seriously is to scare the Americans to make them wake up. They can't make promises to us and then not implement those promises. It's going to cost them," said a Saudi analyst close to the thinking of the kingdom's rulers. Obama cut long-standing ally Egyptian President Hosni Mubarak adrift during huge street protests in 2011, raising red flags with both Israel and Saudi Arabia. U.S. officials see the recent Saudi threat to distance itself from Washington as mostly rhetoric. There has been no sign the Saudis want to scale back or close U.S. military installations, including a base used to launch drones against militants in neighboring Yemen. Large strides in U.S. oil output helped by "fracking" technology make America less dependent on Saudi Arabia and other Gulf crude producers. But if Saudi Arabia decides to translate its anger over U.S. policy into action, it could make life more difficult for Washington. Saudi Arabia could be less helpful in filling the gap in global oil supplies - and keeping prices under control - to make up for lower Iranian exports caused by Obama's drive for international sanctions. Saudi Arabia could also supply more advanced weapons to radical Islamists fighting to overthrow Assad, giving them an advantage in firepower over moderate Western-backed rebels. Apart from trying to smooth over relations with Saudi Arabia and Israel, </w:t>
      </w:r>
      <w:r w:rsidRPr="00E249E9">
        <w:rPr>
          <w:u w:val="single"/>
        </w:rPr>
        <w:t>the White House is struggling to head off complaints from Europe and Latin America that the NSA monitored leaders' communications.</w:t>
      </w:r>
    </w:p>
    <w:p w:rsidR="004B7849" w:rsidRDefault="004B7849" w:rsidP="004B7849">
      <w:pPr>
        <w:rPr>
          <w:sz w:val="16"/>
        </w:rPr>
      </w:pPr>
    </w:p>
    <w:p w:rsidR="004B7849" w:rsidRDefault="004B7849" w:rsidP="004B7849"/>
    <w:p w:rsidR="004B7849" w:rsidRDefault="004B7849" w:rsidP="004B7849">
      <w:pPr>
        <w:pStyle w:val="Heading3"/>
      </w:pPr>
      <w:r>
        <w:lastRenderedPageBreak/>
        <w:t>ADV2</w:t>
      </w:r>
    </w:p>
    <w:p w:rsidR="004B7849" w:rsidRDefault="004B7849" w:rsidP="004B7849"/>
    <w:p w:rsidR="004B7849" w:rsidRPr="0060153B" w:rsidRDefault="004B7849" w:rsidP="004B7849">
      <w:r>
        <w:t>No internal link to warfighting- none of the 1AC evidence indicates ALL warfighting capabilities will collapse absent a CIA shift to the DOD</w:t>
      </w:r>
    </w:p>
    <w:p w:rsidR="004B7849" w:rsidRPr="00EA5B21" w:rsidRDefault="004B7849" w:rsidP="004B7849">
      <w:pPr>
        <w:pStyle w:val="Heading4"/>
      </w:pPr>
      <w:r w:rsidRPr="00EA5B21">
        <w:t>Stability will survive without US hegemony</w:t>
      </w:r>
    </w:p>
    <w:p w:rsidR="004B7849" w:rsidRPr="00EA5B21" w:rsidRDefault="004B7849" w:rsidP="004B7849">
      <w:pPr>
        <w:rPr>
          <w:sz w:val="16"/>
        </w:rPr>
      </w:pPr>
      <w:r w:rsidRPr="00EA5B21">
        <w:rPr>
          <w:rStyle w:val="StyleStyleBold12pt"/>
        </w:rPr>
        <w:t>Fettweis ‘10</w:t>
      </w:r>
      <w:r w:rsidRPr="00EA5B21">
        <w:rPr>
          <w:sz w:val="16"/>
        </w:rPr>
        <w:t xml:space="preserve"> (Chris</w:t>
      </w:r>
      <w:r w:rsidRPr="00EA5B21">
        <w:rPr>
          <w:sz w:val="16"/>
          <w:szCs w:val="14"/>
        </w:rPr>
        <w:t xml:space="preserve"> Fettweis, Professor of national security affairs @ U.S. Naval War College</w:t>
      </w:r>
      <w:r w:rsidRPr="00EA5B21">
        <w:rPr>
          <w:sz w:val="16"/>
        </w:rPr>
        <w:t xml:space="preserve">, Georgetown University Press, “Dangerous times?: the international politics of great power peace” Google Books) </w:t>
      </w:r>
    </w:p>
    <w:p w:rsidR="004B7849" w:rsidRPr="00EA5B21" w:rsidRDefault="004B7849" w:rsidP="004B7849">
      <w:pPr>
        <w:rPr>
          <w:sz w:val="16"/>
        </w:rPr>
      </w:pPr>
    </w:p>
    <w:p w:rsidR="004B7849" w:rsidRDefault="004B7849" w:rsidP="004B7849">
      <w:r w:rsidRPr="00CE0684">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4F2AB9">
        <w:rPr>
          <w:highlight w:val="yellow"/>
          <w:u w:val="single"/>
        </w:rPr>
        <w:t>There are</w:t>
      </w:r>
      <w:r w:rsidRPr="002637AD">
        <w:rPr>
          <w:u w:val="single"/>
        </w:rPr>
        <w:t xml:space="preserve"> good </w:t>
      </w:r>
      <w:r w:rsidRPr="004F2AB9">
        <w:rPr>
          <w:highlight w:val="yellow"/>
          <w:u w:val="single"/>
        </w:rPr>
        <w:t>theoretical and empirical reasons,</w:t>
      </w:r>
      <w:r w:rsidRPr="002637AD">
        <w:rPr>
          <w:u w:val="single"/>
        </w:rPr>
        <w:t xml:space="preserve"> however, the belief that U.S. </w:t>
      </w:r>
      <w:r w:rsidRPr="004F2AB9">
        <w:rPr>
          <w:highlight w:val="yellow"/>
          <w:u w:val="single"/>
        </w:rPr>
        <w:t>hegemony is not the</w:t>
      </w:r>
      <w:r w:rsidRPr="002637AD">
        <w:rPr>
          <w:u w:val="single"/>
        </w:rPr>
        <w:t xml:space="preserve"> primary </w:t>
      </w:r>
      <w:r w:rsidRPr="004F2AB9">
        <w:rPr>
          <w:highlight w:val="yellow"/>
          <w:u w:val="single"/>
        </w:rPr>
        <w:t>cause of</w:t>
      </w:r>
      <w:r w:rsidRPr="002637AD">
        <w:rPr>
          <w:u w:val="single"/>
        </w:rPr>
        <w:t xml:space="preserve"> the </w:t>
      </w:r>
      <w:r w:rsidRPr="004F2AB9">
        <w:rPr>
          <w:highlight w:val="yellow"/>
          <w:u w:val="single"/>
        </w:rPr>
        <w:t>current</w:t>
      </w:r>
      <w:r w:rsidRPr="002637AD">
        <w:rPr>
          <w:u w:val="single"/>
        </w:rPr>
        <w:t xml:space="preserve"> era of </w:t>
      </w:r>
      <w:r w:rsidRPr="004F2AB9">
        <w:rPr>
          <w:highlight w:val="yellow"/>
          <w:u w:val="single"/>
        </w:rPr>
        <w:t>stability</w:t>
      </w:r>
      <w:r w:rsidRPr="002637AD">
        <w:rPr>
          <w:u w:val="single"/>
        </w:rPr>
        <w:t xml:space="preserve">. </w:t>
      </w:r>
      <w:r w:rsidRPr="00CE0684">
        <w:t xml:space="preserve">First of all, the </w:t>
      </w:r>
      <w:r w:rsidRPr="002637AD">
        <w:rPr>
          <w:u w:val="single"/>
        </w:rPr>
        <w:t xml:space="preserve">hegemonic stability </w:t>
      </w:r>
      <w:r w:rsidRPr="004F2AB9">
        <w:rPr>
          <w:highlight w:val="yellow"/>
          <w:u w:val="single"/>
        </w:rPr>
        <w:t>argument overstates</w:t>
      </w:r>
      <w:r w:rsidRPr="00CE0684">
        <w:t xml:space="preserve"> the </w:t>
      </w:r>
      <w:r w:rsidRPr="004F2AB9">
        <w:rPr>
          <w:highlight w:val="yellow"/>
          <w:u w:val="single"/>
        </w:rPr>
        <w:t>role</w:t>
      </w:r>
      <w:r w:rsidRPr="002637AD">
        <w:rPr>
          <w:u w:val="single"/>
        </w:rPr>
        <w:t xml:space="preserve"> that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plays</w:t>
      </w:r>
      <w:r w:rsidRPr="002637AD">
        <w:rPr>
          <w:u w:val="single"/>
        </w:rPr>
        <w:t xml:space="preserve"> in the system. </w:t>
      </w:r>
      <w:r w:rsidRPr="004F2AB9">
        <w:rPr>
          <w:highlight w:val="yellow"/>
          <w:u w:val="single"/>
        </w:rPr>
        <w:t xml:space="preserve">No country is strong enough to police the world </w:t>
      </w:r>
      <w:r w:rsidRPr="002637AD">
        <w:rPr>
          <w:u w:val="single"/>
        </w:rPr>
        <w:t xml:space="preserve">on its own. The only way there can be stability in the community of great powers is if self-policing occurs, ifs </w:t>
      </w:r>
      <w:r w:rsidRPr="004F2AB9">
        <w:rPr>
          <w:highlight w:val="yellow"/>
          <w:u w:val="single"/>
        </w:rPr>
        <w:t>states</w:t>
      </w:r>
      <w:r w:rsidRPr="002637AD">
        <w:rPr>
          <w:u w:val="single"/>
        </w:rPr>
        <w:t xml:space="preserve"> have </w:t>
      </w:r>
      <w:r w:rsidRPr="004F2AB9">
        <w:rPr>
          <w:highlight w:val="yellow"/>
          <w:u w:val="single"/>
        </w:rPr>
        <w:t>decided</w:t>
      </w:r>
      <w:r w:rsidRPr="002637AD">
        <w:rPr>
          <w:u w:val="single"/>
        </w:rPr>
        <w:t xml:space="preserve"> that their </w:t>
      </w:r>
      <w:r w:rsidRPr="004F2AB9">
        <w:rPr>
          <w:highlight w:val="yellow"/>
          <w:u w:val="single"/>
        </w:rPr>
        <w:t xml:space="preserve">interest are served by peace. </w:t>
      </w:r>
      <w:r w:rsidRPr="002637AD">
        <w:rPr>
          <w:u w:val="single"/>
        </w:rPr>
        <w:t>If no pacific normative shift had occurred</w:t>
      </w:r>
      <w:r w:rsidRPr="00CE0684">
        <w:t xml:space="preserve"> among the great powers that was filtering down through the system, </w:t>
      </w:r>
      <w:r w:rsidRPr="005F6939">
        <w:t xml:space="preserve">then </w:t>
      </w:r>
      <w:r w:rsidRPr="002637AD">
        <w:rPr>
          <w:u w:val="single"/>
        </w:rPr>
        <w:t>no amount of international constabulary work by the United States could maintain stability</w:t>
      </w:r>
      <w:r w:rsidRPr="005F6939">
        <w:t>. Likewise</w:t>
      </w:r>
      <w:r w:rsidRPr="00CE0684">
        <w:t xml:space="preserve">, if it is true that such a shift has occurred, then most of what the hegemon spends to bring stability would be wasted. </w:t>
      </w:r>
      <w:r w:rsidRPr="002637AD">
        <w:rPr>
          <w:u w:val="single"/>
        </w:rPr>
        <w:t>The 5 percent of the world’s population that live in the United States simple could not force peace upon an unwilling 95</w:t>
      </w:r>
      <w:r w:rsidRPr="00CE0684">
        <w:t xml:space="preserve">. At the risk of beating the metaphor to death,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may be </w:t>
      </w:r>
      <w:r w:rsidRPr="004F2AB9">
        <w:rPr>
          <w:highlight w:val="yellow"/>
          <w:u w:val="single"/>
        </w:rPr>
        <w:t>patrolling a neighborhood that has</w:t>
      </w:r>
      <w:r w:rsidRPr="002637AD">
        <w:rPr>
          <w:u w:val="single"/>
        </w:rPr>
        <w:t xml:space="preserve"> already </w:t>
      </w:r>
      <w:r w:rsidRPr="004F2AB9">
        <w:rPr>
          <w:highlight w:val="yellow"/>
          <w:u w:val="single"/>
        </w:rPr>
        <w:t>rid itself of crime. Stability and unipolarity may be</w:t>
      </w:r>
      <w:r w:rsidRPr="002637AD">
        <w:rPr>
          <w:u w:val="single"/>
        </w:rPr>
        <w:t xml:space="preserve"> simply </w:t>
      </w:r>
      <w:r w:rsidRPr="004F2AB9">
        <w:rPr>
          <w:rStyle w:val="Emphasis"/>
          <w:highlight w:val="yellow"/>
        </w:rPr>
        <w:t>coincidental</w:t>
      </w:r>
      <w:r w:rsidRPr="002637AD">
        <w:rPr>
          <w:u w:val="single"/>
        </w:rPr>
        <w:t xml:space="preserve">. </w:t>
      </w:r>
      <w:r w:rsidRPr="00CE0684">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2637AD">
        <w:rPr>
          <w:u w:val="single"/>
        </w:rPr>
        <w:t>Hegemonic stability can only take credit for influence those decisions that would have ended in war without the presence, whether physical or psychological</w:t>
      </w:r>
      <w:r w:rsidRPr="005F6939">
        <w:t>, of the</w:t>
      </w:r>
      <w:r w:rsidRPr="00CE0684">
        <w:t xml:space="preserve"> United States. </w:t>
      </w:r>
      <w:r w:rsidRPr="002637AD">
        <w:rPr>
          <w:u w:val="single"/>
        </w:rPr>
        <w:t xml:space="preserve">Ethiopia and Eritrea are hardly the only states that could go to war without the slightest threat of U.S. intervention. Since most of the world today is free to fight without U.S. involvement, something else must be at work. </w:t>
      </w:r>
      <w:r w:rsidRPr="004F2AB9">
        <w:rPr>
          <w:highlight w:val="yellow"/>
          <w:u w:val="single"/>
        </w:rPr>
        <w:t>Stability exists</w:t>
      </w:r>
      <w:r w:rsidRPr="002637AD">
        <w:rPr>
          <w:u w:val="single"/>
        </w:rPr>
        <w:t xml:space="preserve"> in many places </w:t>
      </w:r>
      <w:r w:rsidRPr="004F2AB9">
        <w:rPr>
          <w:highlight w:val="yellow"/>
          <w:u w:val="single"/>
        </w:rPr>
        <w:t>where no hegemony is present.</w:t>
      </w:r>
      <w:r w:rsidRPr="002637AD">
        <w:rPr>
          <w:u w:val="single"/>
        </w:rPr>
        <w:t xml:space="preserve"> </w:t>
      </w:r>
      <w:r w:rsidRPr="00CE0684">
        <w:t xml:space="preserve">Second, the </w:t>
      </w:r>
      <w:r w:rsidRPr="004F2AB9">
        <w:rPr>
          <w:highlight w:val="yellow"/>
          <w:u w:val="single"/>
        </w:rPr>
        <w:t>limited</w:t>
      </w:r>
      <w:r w:rsidRPr="002637AD">
        <w:rPr>
          <w:u w:val="single"/>
        </w:rPr>
        <w:t xml:space="preserve"> empirical </w:t>
      </w:r>
      <w:r w:rsidRPr="004F2AB9">
        <w:rPr>
          <w:highlight w:val="yellow"/>
          <w:u w:val="single"/>
        </w:rPr>
        <w:t>evidence</w:t>
      </w:r>
      <w:r w:rsidRPr="002637AD">
        <w:rPr>
          <w:u w:val="single"/>
        </w:rPr>
        <w:t xml:space="preserve"> we have </w:t>
      </w:r>
      <w:r w:rsidRPr="004F2AB9">
        <w:rPr>
          <w:highlight w:val="yellow"/>
          <w:u w:val="single"/>
        </w:rPr>
        <w:t>suggests</w:t>
      </w:r>
      <w:r w:rsidRPr="002637AD">
        <w:rPr>
          <w:u w:val="single"/>
        </w:rPr>
        <w:t xml:space="preserve"> that </w:t>
      </w:r>
      <w:r w:rsidRPr="004F2AB9">
        <w:rPr>
          <w:highlight w:val="yellow"/>
          <w:u w:val="single"/>
        </w:rPr>
        <w:t>there is little connection</w:t>
      </w:r>
      <w:r w:rsidRPr="002637AD">
        <w:rPr>
          <w:u w:val="single"/>
        </w:rPr>
        <w:t xml:space="preserve"> between the relative level of U.S. activism and international stability.</w:t>
      </w:r>
      <w:r w:rsidRPr="00CE0684">
        <w:t xml:space="preserve"> During the </w:t>
      </w:r>
      <w:r w:rsidRPr="002637AD">
        <w:rPr>
          <w:u w:val="single"/>
        </w:rPr>
        <w:t>19</w:t>
      </w:r>
      <w:r w:rsidRPr="004F2AB9">
        <w:rPr>
          <w:highlight w:val="yellow"/>
          <w:u w:val="single"/>
        </w:rPr>
        <w:t>90s</w:t>
      </w:r>
      <w:r w:rsidRPr="00CE0684">
        <w:t xml:space="preserve">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cut back</w:t>
      </w:r>
      <w:r w:rsidRPr="002637AD">
        <w:rPr>
          <w:u w:val="single"/>
        </w:rPr>
        <w:t xml:space="preserve"> on its defense spending fairly substantially,</w:t>
      </w:r>
      <w:r w:rsidRPr="00CE0684">
        <w:t xml:space="preserve"> By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w:t>
      </w:r>
      <w:r w:rsidRPr="00CE0684">
        <w:lastRenderedPageBreak/>
        <w:t>capabilities," argued Kristol and Kagan, "doubts that the defense budget has been cut much too far to meet Americas responsibilities to itself and to world peace</w:t>
      </w:r>
      <w:r w:rsidRPr="00E6132A">
        <w:t xml:space="preserve">."" </w:t>
      </w:r>
      <w:r w:rsidRPr="002637AD">
        <w:rPr>
          <w:u w:val="single"/>
        </w:rPr>
        <w:t>If</w:t>
      </w:r>
      <w:r w:rsidRPr="00E6132A">
        <w:t xml:space="preserve"> the </w:t>
      </w:r>
      <w:r w:rsidRPr="002637AD">
        <w:rPr>
          <w:u w:val="single"/>
        </w:rPr>
        <w:t>pacific trends were due not to U.S. hegemony but a strengthening norm against interstate war</w:t>
      </w:r>
      <w:r w:rsidRPr="00E6132A">
        <w:t xml:space="preserve">, however, </w:t>
      </w:r>
      <w:r w:rsidRPr="002637AD">
        <w:rPr>
          <w:u w:val="single"/>
        </w:rPr>
        <w:t xml:space="preserve">one would not have expected an increase in global instability and violence. The verdict from the past two decades is fairly plain: The </w:t>
      </w:r>
      <w:r w:rsidRPr="004F2AB9">
        <w:rPr>
          <w:highlight w:val="yellow"/>
          <w:u w:val="single"/>
        </w:rPr>
        <w:t>world grew more peaceful while</w:t>
      </w:r>
      <w:r w:rsidRPr="002637AD">
        <w:rPr>
          <w:u w:val="single"/>
        </w:rPr>
        <w:t xml:space="preserve">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cut</w:t>
      </w:r>
      <w:r w:rsidRPr="002637AD">
        <w:rPr>
          <w:u w:val="single"/>
        </w:rPr>
        <w:t xml:space="preserve"> its </w:t>
      </w:r>
      <w:r w:rsidRPr="004F2AB9">
        <w:rPr>
          <w:highlight w:val="yellow"/>
          <w:u w:val="single"/>
        </w:rPr>
        <w:t>forces</w:t>
      </w:r>
      <w:r w:rsidRPr="002637AD">
        <w:rPr>
          <w:u w:val="single"/>
        </w:rPr>
        <w:t>. No state seemed to believe that its security was endangered by a less-capable Pentagon, or at least none took any action that would suggest such a belief.</w:t>
      </w:r>
      <w:r w:rsidRPr="00E6132A">
        <w:t xml:space="preserve"> No</w:t>
      </w:r>
      <w:r w:rsidRPr="00CE0684">
        <w:t xml:space="preserve"> militaries were enhanced to address power vacuums; </w:t>
      </w:r>
      <w:r w:rsidRPr="004F2AB9">
        <w:rPr>
          <w:highlight w:val="yellow"/>
          <w:u w:val="single"/>
        </w:rPr>
        <w:t>no security dilemmas drove</w:t>
      </w:r>
      <w:r w:rsidRPr="002637AD">
        <w:rPr>
          <w:u w:val="single"/>
        </w:rPr>
        <w:t xml:space="preserve"> mistrust and </w:t>
      </w:r>
      <w:r w:rsidRPr="004F2AB9">
        <w:rPr>
          <w:highlight w:val="yellow"/>
          <w:u w:val="single"/>
        </w:rPr>
        <w:t>arms races</w:t>
      </w:r>
      <w:r w:rsidRPr="002637AD">
        <w:rPr>
          <w:u w:val="single"/>
        </w:rPr>
        <w:t>; no regional balancing occurred once the stabilizing presence of the U.S. military was diminished.</w:t>
      </w:r>
      <w:r w:rsidRPr="00CE0684">
        <w:t xml:space="preserve"> The </w:t>
      </w:r>
      <w:r w:rsidRPr="002637AD">
        <w:rPr>
          <w:u w:val="single"/>
        </w:rPr>
        <w:t xml:space="preserve">rest of the world acted as if the threat ofinternational war was not a pressing concern, </w:t>
      </w:r>
      <w:r w:rsidRPr="004F2AB9">
        <w:rPr>
          <w:highlight w:val="yellow"/>
          <w:u w:val="single"/>
        </w:rPr>
        <w:t>despite</w:t>
      </w:r>
      <w:r w:rsidRPr="002637AD">
        <w:rPr>
          <w:u w:val="single"/>
        </w:rPr>
        <w:t xml:space="preserve"> the </w:t>
      </w:r>
      <w:r w:rsidRPr="004F2AB9">
        <w:rPr>
          <w:highlight w:val="yellow"/>
          <w:u w:val="single"/>
        </w:rPr>
        <w:t>reduction in U.S. capabilities</w:t>
      </w:r>
      <w:r w:rsidRPr="00CE0684">
        <w:t xml:space="preserve">. The incidence and magnitude of global conflict declined while the United States cut its military spending under President Clinton, and it kept declining as the Bush Administration </w:t>
      </w:r>
      <w:r w:rsidRPr="00E6132A">
        <w:t xml:space="preserve">ramped spending back up. </w:t>
      </w:r>
      <w:r w:rsidRPr="002637AD">
        <w:rPr>
          <w:u w:val="single"/>
        </w:rPr>
        <w:t>No complex statistical analysis should be necessary to reach the conclusion that the two are unrelated</w:t>
      </w:r>
      <w:r w:rsidRPr="00E6132A">
        <w:t>. It is also worth noting for our purposes that the United States was no less safe.</w:t>
      </w:r>
    </w:p>
    <w:p w:rsidR="004B7849" w:rsidRDefault="004B7849" w:rsidP="004B7849">
      <w:pPr>
        <w:rPr>
          <w:sz w:val="16"/>
        </w:rPr>
      </w:pPr>
    </w:p>
    <w:p w:rsidR="004B7849" w:rsidRDefault="004B7849" w:rsidP="004B7849">
      <w:pPr>
        <w:pStyle w:val="Heading4"/>
      </w:pPr>
      <w:r>
        <w:t>No internal link to diplomacy- 1AC sims evidence says intelligence might be slightly helpful for some things- but doesn’t conclude that they are necessary for conflict prevention</w:t>
      </w:r>
    </w:p>
    <w:p w:rsidR="004B7849" w:rsidRDefault="004B7849" w:rsidP="004B7849"/>
    <w:p w:rsidR="004B7849" w:rsidRPr="00A137BA" w:rsidRDefault="004B7849" w:rsidP="004B7849">
      <w:pPr>
        <w:pStyle w:val="Heading4"/>
      </w:pPr>
      <w:r>
        <w:t xml:space="preserve">They have no card saying the DoD gives bad intel in the squo, no reason why CIA would be better </w:t>
      </w:r>
    </w:p>
    <w:p w:rsidR="004B7849" w:rsidRDefault="004B7849" w:rsidP="004B7849">
      <w:pPr>
        <w:pStyle w:val="Heading4"/>
        <w:rPr>
          <w:rFonts w:ascii="Arial" w:hAnsi="Arial" w:cs="Arial"/>
        </w:rPr>
      </w:pPr>
      <w:r>
        <w:t>Guantanamo is an alt cause to diplomacy and treaties- each treaty violation triggers a vicious cycle</w:t>
      </w:r>
    </w:p>
    <w:p w:rsidR="004B7849" w:rsidRDefault="004B7849" w:rsidP="004B7849">
      <w:r>
        <w:rPr>
          <w:rStyle w:val="StyleStyleBold12pt"/>
        </w:rPr>
        <w:t>Koh, 4</w:t>
      </w:r>
      <w:r>
        <w:t>, dean of Yale Law School and professor of international agreement</w:t>
      </w:r>
      <w:r w:rsidRPr="00D14A1E">
        <w:t>, 9/20/2004</w:t>
      </w:r>
    </w:p>
    <w:p w:rsidR="004B7849" w:rsidRDefault="004B7849" w:rsidP="004B7849">
      <w:r>
        <w:t>(Harold, “On America's Double Standard,” http://prospect.org/article/americas-double-standard)</w:t>
      </w:r>
    </w:p>
    <w:p w:rsidR="004B7849" w:rsidRPr="004915BC" w:rsidRDefault="004B7849" w:rsidP="004B7849">
      <w:pPr>
        <w:rPr>
          <w:highlight w:val="cyan"/>
          <w:u w:val="single"/>
        </w:rPr>
      </w:pPr>
    </w:p>
    <w:p w:rsidR="004B7849" w:rsidRDefault="004B7849" w:rsidP="004B7849">
      <w:pPr>
        <w:rPr>
          <w:sz w:val="16"/>
        </w:rPr>
      </w:pPr>
      <w:r w:rsidRPr="004915BC">
        <w:rPr>
          <w:highlight w:val="cyan"/>
          <w:u w:val="single"/>
        </w:rPr>
        <w:t>When the U</w:t>
      </w:r>
      <w:r>
        <w:rPr>
          <w:sz w:val="16"/>
        </w:rPr>
        <w:t xml:space="preserve">nited </w:t>
      </w:r>
      <w:r w:rsidRPr="004915BC">
        <w:rPr>
          <w:highlight w:val="cyan"/>
          <w:u w:val="single"/>
        </w:rPr>
        <w:t>S</w:t>
      </w:r>
      <w:r>
        <w:rPr>
          <w:sz w:val="16"/>
        </w:rPr>
        <w:t xml:space="preserve">tates </w:t>
      </w:r>
      <w:r w:rsidRPr="004915BC">
        <w:rPr>
          <w:highlight w:val="cyan"/>
          <w:u w:val="single"/>
        </w:rPr>
        <w:t>holds</w:t>
      </w:r>
      <w:r>
        <w:rPr>
          <w:sz w:val="16"/>
        </w:rPr>
        <w:t xml:space="preserve"> Taliban </w:t>
      </w:r>
      <w:r w:rsidRPr="004915BC">
        <w:rPr>
          <w:highlight w:val="cyan"/>
          <w:u w:val="single"/>
        </w:rPr>
        <w:t>detainees</w:t>
      </w:r>
      <w:r>
        <w:rPr>
          <w:sz w:val="16"/>
        </w:rPr>
        <w:t xml:space="preserve"> at Guantanamo Bay, Cuba, </w:t>
      </w:r>
      <w:r w:rsidRPr="004915BC">
        <w:rPr>
          <w:highlight w:val="cyan"/>
          <w:u w:val="single"/>
        </w:rPr>
        <w:t xml:space="preserve">without Geneva </w:t>
      </w:r>
      <w:r>
        <w:rPr>
          <w:u w:val="single"/>
        </w:rPr>
        <w:t xml:space="preserve">Convention </w:t>
      </w:r>
      <w:r w:rsidRPr="004915BC">
        <w:rPr>
          <w:highlight w:val="cyan"/>
          <w:u w:val="single"/>
        </w:rPr>
        <w:t>hearings</w:t>
      </w:r>
      <w:r>
        <w:rPr>
          <w:sz w:val="16"/>
        </w:rPr>
        <w:t xml:space="preserve">, </w:t>
      </w:r>
      <w:r>
        <w:rPr>
          <w:u w:val="single"/>
        </w:rPr>
        <w:t>then decries the failure of others to accord Geneva Convention protections</w:t>
      </w:r>
      <w:r>
        <w:rPr>
          <w:sz w:val="16"/>
        </w:rPr>
        <w:t xml:space="preserve"> to their American prisoners, </w:t>
      </w:r>
      <w:r w:rsidRPr="004915BC">
        <w:rPr>
          <w:highlight w:val="cyan"/>
          <w:u w:val="single"/>
        </w:rPr>
        <w:t>it supports a double standard</w:t>
      </w:r>
      <w:r>
        <w:rPr>
          <w:sz w:val="16"/>
        </w:rPr>
        <w:t xml:space="preserve">. When George W. Bush tries to “unsign” the International Criminal Court (ICC) treaty that Bill Clinton signed in 2000, yet expects other nations to honor signed treaties, he does the same. When U.S. courts ignore an International Court of Justice decision enjoining American execution of foreign nationals, even as we demand that other countries obey international adjudications that favor American interests, the United States is using its vast power and wealth to promote a double standard. In these and other instances, </w:t>
      </w:r>
      <w:r>
        <w:rPr>
          <w:u w:val="single"/>
        </w:rPr>
        <w:t>the U</w:t>
      </w:r>
      <w:r>
        <w:rPr>
          <w:sz w:val="16"/>
        </w:rPr>
        <w:t xml:space="preserve">nited </w:t>
      </w:r>
      <w:r>
        <w:rPr>
          <w:u w:val="single"/>
        </w:rPr>
        <w:t>S</w:t>
      </w:r>
      <w:r>
        <w:rPr>
          <w:sz w:val="16"/>
        </w:rPr>
        <w:t xml:space="preserve">tates </w:t>
      </w:r>
      <w:r>
        <w:rPr>
          <w:u w:val="single"/>
        </w:rPr>
        <w:t>proposes that a different rule should apply to itself than to the rest of the world</w:t>
      </w:r>
      <w:r>
        <w:rPr>
          <w:sz w:val="16"/>
        </w:rPr>
        <w:t xml:space="preserve">. </w:t>
      </w:r>
      <w:r>
        <w:rPr>
          <w:u w:val="single"/>
        </w:rPr>
        <w:t>U.S. officials say that they must</w:t>
      </w:r>
      <w:r>
        <w:rPr>
          <w:sz w:val="16"/>
        </w:rPr>
        <w:t xml:space="preserve"> act to protect our security and to </w:t>
      </w:r>
      <w:r>
        <w:rPr>
          <w:u w:val="single"/>
        </w:rPr>
        <w:t>avoid unacceptable constraints</w:t>
      </w:r>
      <w:r>
        <w:rPr>
          <w:sz w:val="16"/>
        </w:rPr>
        <w:t xml:space="preserve"> on national prerogative. </w:t>
      </w:r>
      <w:r>
        <w:rPr>
          <w:u w:val="single"/>
        </w:rPr>
        <w:t>But to win the illusion of unfettered sovereignty</w:t>
      </w:r>
      <w:r>
        <w:rPr>
          <w:sz w:val="16"/>
        </w:rPr>
        <w:t xml:space="preserve">, </w:t>
      </w:r>
      <w:r>
        <w:rPr>
          <w:u w:val="single"/>
        </w:rPr>
        <w:t>t</w:t>
      </w:r>
      <w:r w:rsidRPr="004915BC">
        <w:rPr>
          <w:highlight w:val="cyan"/>
          <w:u w:val="single"/>
        </w:rPr>
        <w:t>hey are</w:t>
      </w:r>
      <w:r>
        <w:rPr>
          <w:sz w:val="16"/>
        </w:rPr>
        <w:t xml:space="preserve"> actually </w:t>
      </w:r>
      <w:r w:rsidRPr="004915BC">
        <w:rPr>
          <w:highlight w:val="cyan"/>
          <w:u w:val="single"/>
        </w:rPr>
        <w:t>undermining America's capacity to participate in international affairs</w:t>
      </w:r>
      <w:r>
        <w:rPr>
          <w:sz w:val="16"/>
        </w:rPr>
        <w:t xml:space="preserve">. </w:t>
      </w:r>
      <w:r>
        <w:rPr>
          <w:u w:val="single"/>
        </w:rPr>
        <w:t>Over</w:t>
      </w:r>
      <w:r>
        <w:rPr>
          <w:sz w:val="16"/>
        </w:rPr>
        <w:t xml:space="preserve"> the past </w:t>
      </w:r>
      <w:r>
        <w:rPr>
          <w:u w:val="single"/>
        </w:rPr>
        <w:t>two centuries</w:t>
      </w:r>
      <w:r>
        <w:rPr>
          <w:sz w:val="16"/>
        </w:rPr>
        <w:t xml:space="preserve">, </w:t>
      </w:r>
      <w:r>
        <w:rPr>
          <w:u w:val="single"/>
        </w:rPr>
        <w:t>the U</w:t>
      </w:r>
      <w:r>
        <w:rPr>
          <w:sz w:val="16"/>
        </w:rPr>
        <w:t xml:space="preserve">nited </w:t>
      </w:r>
      <w:r>
        <w:rPr>
          <w:u w:val="single"/>
        </w:rPr>
        <w:t>S</w:t>
      </w:r>
      <w:r>
        <w:rPr>
          <w:sz w:val="16"/>
        </w:rPr>
        <w:t xml:space="preserve">tates </w:t>
      </w:r>
      <w:r>
        <w:rPr>
          <w:u w:val="single"/>
        </w:rPr>
        <w:t>has become party</w:t>
      </w:r>
      <w:r>
        <w:rPr>
          <w:sz w:val="16"/>
        </w:rPr>
        <w:t xml:space="preserve"> not just to a few treaties but </w:t>
      </w:r>
      <w:r>
        <w:rPr>
          <w:u w:val="single"/>
        </w:rPr>
        <w:t>to a global network of closely interconnected treaties</w:t>
      </w:r>
      <w:r>
        <w:rPr>
          <w:sz w:val="16"/>
        </w:rPr>
        <w:t xml:space="preserve"> enmeshed in multiple frameworks of international institutions. </w:t>
      </w:r>
      <w:r>
        <w:rPr>
          <w:u w:val="single"/>
        </w:rPr>
        <w:t>Unilateral</w:t>
      </w:r>
      <w:r>
        <w:rPr>
          <w:sz w:val="16"/>
        </w:rPr>
        <w:t xml:space="preserve"> administration </w:t>
      </w:r>
      <w:r w:rsidRPr="004915BC">
        <w:rPr>
          <w:highlight w:val="cyan"/>
          <w:u w:val="single"/>
        </w:rPr>
        <w:t>decisions to bend</w:t>
      </w:r>
      <w:r>
        <w:rPr>
          <w:sz w:val="16"/>
        </w:rPr>
        <w:t xml:space="preserve"> or break </w:t>
      </w:r>
      <w:r w:rsidRPr="004915BC">
        <w:rPr>
          <w:rStyle w:val="Emphasis"/>
          <w:highlight w:val="cyan"/>
        </w:rPr>
        <w:t>one treaty</w:t>
      </w:r>
      <w:r>
        <w:rPr>
          <w:sz w:val="16"/>
        </w:rPr>
        <w:t xml:space="preserve"> commitment thus rarely end the matter; rather, they usually </w:t>
      </w:r>
      <w:r w:rsidRPr="004915BC">
        <w:rPr>
          <w:highlight w:val="cyan"/>
          <w:u w:val="single"/>
        </w:rPr>
        <w:t xml:space="preserve">trigger </w:t>
      </w:r>
      <w:r w:rsidRPr="004915BC">
        <w:rPr>
          <w:rStyle w:val="Emphasis"/>
          <w:highlight w:val="cyan"/>
        </w:rPr>
        <w:t>vicious cycles of treaty violation</w:t>
      </w:r>
      <w:r>
        <w:rPr>
          <w:sz w:val="16"/>
        </w:rPr>
        <w:t xml:space="preserve">. </w:t>
      </w:r>
      <w:r>
        <w:rPr>
          <w:u w:val="single"/>
        </w:rPr>
        <w:t xml:space="preserve">Repeated insistence on </w:t>
      </w:r>
      <w:r w:rsidRPr="004915BC">
        <w:rPr>
          <w:highlight w:val="cyan"/>
          <w:u w:val="single"/>
        </w:rPr>
        <w:t>a double standard creates the</w:t>
      </w:r>
      <w:r>
        <w:rPr>
          <w:u w:val="single"/>
        </w:rPr>
        <w:t xml:space="preserve"> damaging </w:t>
      </w:r>
      <w:r w:rsidRPr="004915BC">
        <w:rPr>
          <w:highlight w:val="cyan"/>
          <w:u w:val="single"/>
        </w:rPr>
        <w:t>impression of a U</w:t>
      </w:r>
      <w:r>
        <w:rPr>
          <w:sz w:val="16"/>
        </w:rPr>
        <w:t xml:space="preserve">nited </w:t>
      </w:r>
      <w:r w:rsidRPr="004915BC">
        <w:rPr>
          <w:highlight w:val="cyan"/>
          <w:u w:val="single"/>
        </w:rPr>
        <w:t>S</w:t>
      </w:r>
      <w:r>
        <w:rPr>
          <w:sz w:val="16"/>
        </w:rPr>
        <w:t xml:space="preserve">tates </w:t>
      </w:r>
      <w:r w:rsidRPr="004915BC">
        <w:rPr>
          <w:highlight w:val="cyan"/>
          <w:u w:val="single"/>
        </w:rPr>
        <w:t>contemptuous of</w:t>
      </w:r>
      <w:r>
        <w:rPr>
          <w:sz w:val="16"/>
        </w:rPr>
        <w:t xml:space="preserve"> both its treaty obligations and </w:t>
      </w:r>
      <w:r w:rsidRPr="004915BC">
        <w:rPr>
          <w:highlight w:val="cyan"/>
          <w:u w:val="single"/>
        </w:rPr>
        <w:t>its treaty partners</w:t>
      </w:r>
      <w:r w:rsidRPr="004915BC">
        <w:rPr>
          <w:sz w:val="16"/>
          <w:highlight w:val="cyan"/>
        </w:rPr>
        <w:t xml:space="preserve">, </w:t>
      </w:r>
      <w:r w:rsidRPr="004915BC">
        <w:rPr>
          <w:highlight w:val="cyan"/>
          <w:u w:val="single"/>
        </w:rPr>
        <w:t>even as America tries to</w:t>
      </w:r>
      <w:r>
        <w:rPr>
          <w:u w:val="single"/>
        </w:rPr>
        <w:t xml:space="preserve"> </w:t>
      </w:r>
      <w:r w:rsidRPr="004915BC">
        <w:rPr>
          <w:highlight w:val="cyan"/>
          <w:u w:val="single"/>
        </w:rPr>
        <w:t>mobilize those</w:t>
      </w:r>
      <w:r>
        <w:rPr>
          <w:u w:val="single"/>
        </w:rPr>
        <w:t xml:space="preserve"> same </w:t>
      </w:r>
      <w:r w:rsidRPr="004915BC">
        <w:rPr>
          <w:highlight w:val="cyan"/>
          <w:u w:val="single"/>
        </w:rPr>
        <w:t>partners to</w:t>
      </w:r>
      <w:r>
        <w:rPr>
          <w:sz w:val="16"/>
        </w:rPr>
        <w:t xml:space="preserve"> help </w:t>
      </w:r>
      <w:r w:rsidRPr="00D14A1E">
        <w:rPr>
          <w:sz w:val="16"/>
          <w:szCs w:val="16"/>
        </w:rPr>
        <w:t>it</w:t>
      </w:r>
      <w:r>
        <w:rPr>
          <w:sz w:val="16"/>
        </w:rPr>
        <w:t xml:space="preserve"> </w:t>
      </w:r>
      <w:r w:rsidRPr="004915BC">
        <w:rPr>
          <w:rStyle w:val="Emphasis"/>
        </w:rPr>
        <w:t>solve</w:t>
      </w:r>
      <w:r w:rsidRPr="004915BC">
        <w:rPr>
          <w:sz w:val="16"/>
        </w:rPr>
        <w:t xml:space="preserve"> problems it simply cannot solve alone -- most obviously, the war against global </w:t>
      </w:r>
      <w:r w:rsidRPr="004915BC">
        <w:rPr>
          <w:rStyle w:val="Emphasis"/>
        </w:rPr>
        <w:t>terrorism</w:t>
      </w:r>
      <w:r w:rsidRPr="004915BC">
        <w:rPr>
          <w:sz w:val="16"/>
        </w:rPr>
        <w:t xml:space="preserve">, but also the postwar construction of </w:t>
      </w:r>
      <w:r w:rsidRPr="004915BC">
        <w:rPr>
          <w:rStyle w:val="Emphasis"/>
        </w:rPr>
        <w:t>Iraq, the Middle East crisis, and</w:t>
      </w:r>
      <w:r w:rsidRPr="004915BC">
        <w:rPr>
          <w:sz w:val="16"/>
        </w:rPr>
        <w:t xml:space="preserve"> the renewed </w:t>
      </w:r>
      <w:r w:rsidRPr="004915BC">
        <w:rPr>
          <w:rStyle w:val="Emphasis"/>
        </w:rPr>
        <w:t>nuclear militarization of North Korea.</w:t>
      </w:r>
      <w:r w:rsidRPr="004915BC">
        <w:rPr>
          <w:sz w:val="16"/>
        </w:rPr>
        <w:t xml:space="preserve"> * * * Historically, American administrations</w:t>
      </w:r>
      <w:r>
        <w:rPr>
          <w:sz w:val="16"/>
        </w:rPr>
        <w:t xml:space="preserve"> have tended to distance and distinguish themselves </w:t>
      </w:r>
      <w:r>
        <w:rPr>
          <w:sz w:val="16"/>
        </w:rPr>
        <w:lastRenderedPageBreak/>
        <w:t xml:space="preserve">from the rest of the international community; human-rights advocates have often condemned this “American exceptionalism.” But </w:t>
      </w:r>
      <w:r>
        <w:rPr>
          <w:u w:val="single"/>
        </w:rPr>
        <w:t>while the promotion of double standards is</w:t>
      </w:r>
      <w:r>
        <w:rPr>
          <w:sz w:val="16"/>
        </w:rPr>
        <w:t xml:space="preserve"> indeed </w:t>
      </w:r>
      <w:r>
        <w:rPr>
          <w:u w:val="single"/>
        </w:rPr>
        <w:t>corrosive</w:t>
      </w:r>
      <w:r>
        <w:rPr>
          <w:sz w:val="16"/>
        </w:rPr>
        <w:t xml:space="preserve">, </w:t>
      </w:r>
      <w:r>
        <w:rPr>
          <w:u w:val="single"/>
        </w:rPr>
        <w:t>not all forms of exceptional American behavior are equally harmful</w:t>
      </w:r>
      <w:r>
        <w:rPr>
          <w:sz w:val="16"/>
        </w:rPr>
        <w:t xml:space="preserve">. </w:t>
      </w:r>
      <w:r>
        <w:rPr>
          <w:u w:val="single"/>
        </w:rPr>
        <w:t>America's distinctive rights culture</w:t>
      </w:r>
      <w:r>
        <w:rPr>
          <w:sz w:val="16"/>
        </w:rPr>
        <w:t xml:space="preserve">, </w:t>
      </w:r>
      <w:r>
        <w:rPr>
          <w:u w:val="single"/>
        </w:rPr>
        <w:t>for example</w:t>
      </w:r>
      <w:r>
        <w:rPr>
          <w:sz w:val="16"/>
        </w:rPr>
        <w:t xml:space="preserve">, sometimes </w:t>
      </w:r>
      <w:r>
        <w:rPr>
          <w:u w:val="single"/>
        </w:rPr>
        <w:t>sets it apart</w:t>
      </w:r>
      <w:r>
        <w:rPr>
          <w:sz w:val="16"/>
        </w:rPr>
        <w:t xml:space="preserve">. Due to our particular history, some human rights, such as the norm of nondiscrimination based on race or First Amendment protections for speech and religion, have received far greater emphasis and judicial protection in the United States than in Europe. But our distinctive rights culture is not fundamentally inconsistent with universal human-rights values. </w:t>
      </w:r>
      <w:r>
        <w:rPr>
          <w:u w:val="single"/>
        </w:rPr>
        <w:t>Nor is America genuinely exceptional because it sometimes uses different labels to describe synonymous concepts</w:t>
      </w:r>
      <w:r>
        <w:rPr>
          <w:sz w:val="16"/>
        </w:rPr>
        <w:t xml:space="preserve">. When I appeared before the UN Committee Against Torture in Geneva, Switzerland, to defend the first U.S. report on U.S. compliance with the Convention Against Torture and Other Cruel, Inhuman or Degrading Treatment or Punishment, I was asked the reasonable question of why the United States does not “maintain a single, comprehensive collation of statistics regarding incidents of torture and cruel, inhuman or degrading treatment or punishment,” a universally understood concept. My answer, in effect, was that we applied different labels, not different standards. The myriad bureaucracies of the federal government, the 50 states, and the territories did gather statistics regarding torture and cruel, inhuman, or degrading treatment, but we called that practice different things, including “cruel and unusual punishment,” “police brutality,” “section 1983 actions,” applications of the exclusionary rule, violations of civil rights under color of state law, and the like. Refusing to accept the internationally accepted term reflected national quirkiness, somewhat akin to our continuing use of feet and inches rather than the metric system. </w:t>
      </w:r>
      <w:r>
        <w:rPr>
          <w:u w:val="single"/>
        </w:rPr>
        <w:t>A third form of American exceptionalism, our penchant for non-ratification</w:t>
      </w:r>
      <w:r>
        <w:rPr>
          <w:sz w:val="16"/>
        </w:rPr>
        <w:t xml:space="preserve"> (or ratification with reservations) of international treaties, </w:t>
      </w:r>
      <w:r>
        <w:rPr>
          <w:u w:val="single"/>
        </w:rPr>
        <w:t>is</w:t>
      </w:r>
      <w:r>
        <w:rPr>
          <w:sz w:val="16"/>
        </w:rPr>
        <w:t xml:space="preserve"> more </w:t>
      </w:r>
      <w:r>
        <w:rPr>
          <w:u w:val="single"/>
        </w:rPr>
        <w:t>problematic</w:t>
      </w:r>
      <w:r>
        <w:rPr>
          <w:sz w:val="16"/>
        </w:rPr>
        <w:t xml:space="preserve"> -- </w:t>
      </w:r>
      <w:r>
        <w:rPr>
          <w:u w:val="single"/>
        </w:rPr>
        <w:t>but</w:t>
      </w:r>
      <w:r>
        <w:rPr>
          <w:sz w:val="16"/>
        </w:rPr>
        <w:t xml:space="preserve"> for the United States, </w:t>
      </w:r>
      <w:r>
        <w:rPr>
          <w:u w:val="single"/>
        </w:rPr>
        <w:t>not for the world</w:t>
      </w:r>
      <w:r>
        <w:rPr>
          <w:sz w:val="16"/>
        </w:rPr>
        <w:t xml:space="preserve">. For example, it is a huge embarrassment that only two nations in the world -- the United States and Somalia, which until recently did not have an organized government -- have not ratified the international Convention on the Rights of the Child. But this is largely our loss. In no small part because of its promiscuous failure to ratify a convention with which it actually complies in most respects, the United States rarely gets enough credit for the large-scale moral and financial support that it actually gives to children's rights around the world. In my view, </w:t>
      </w:r>
      <w:r>
        <w:rPr>
          <w:u w:val="single"/>
        </w:rPr>
        <w:t>by far the most dangerous and destructive form of American exceptionalism is the assertion of double standards</w:t>
      </w:r>
      <w:r>
        <w:rPr>
          <w:sz w:val="16"/>
        </w:rPr>
        <w:t xml:space="preserve">. For by embracing double standards, the United States invariably ends up not on the higher rung but on the lower rung with horrid bedfellows -- for example, such countries as Iran, Nigeria, and Saudi Arabia, the only other nations that have not in practice either abolished or declared a moratorium on the imposition of the death penalty on juvenile offenders. </w:t>
      </w:r>
      <w:r>
        <w:rPr>
          <w:u w:val="single"/>
        </w:rPr>
        <w:t xml:space="preserve">This appearance of </w:t>
      </w:r>
      <w:r w:rsidRPr="004915BC">
        <w:rPr>
          <w:highlight w:val="cyan"/>
          <w:u w:val="single"/>
        </w:rPr>
        <w:t>hypocrisy sharply weakens America's claim to lead globally</w:t>
      </w:r>
      <w:r>
        <w:rPr>
          <w:u w:val="single"/>
        </w:rPr>
        <w:t xml:space="preserve"> through moral authority</w:t>
      </w:r>
      <w:r>
        <w:rPr>
          <w:sz w:val="16"/>
        </w:rPr>
        <w:t xml:space="preserve">. More important, </w:t>
      </w:r>
      <w:r>
        <w:rPr>
          <w:u w:val="single"/>
        </w:rPr>
        <w:t>by opposing global rules</w:t>
      </w:r>
      <w:r>
        <w:rPr>
          <w:sz w:val="16"/>
        </w:rPr>
        <w:t xml:space="preserve"> in order </w:t>
      </w:r>
      <w:r>
        <w:rPr>
          <w:u w:val="single"/>
        </w:rPr>
        <w:t>to loosen them for our purposes</w:t>
      </w:r>
      <w:r>
        <w:rPr>
          <w:sz w:val="16"/>
        </w:rPr>
        <w:t xml:space="preserve">, </w:t>
      </w:r>
      <w:r w:rsidRPr="004915BC">
        <w:rPr>
          <w:highlight w:val="cyan"/>
          <w:u w:val="single"/>
        </w:rPr>
        <w:t>the U</w:t>
      </w:r>
      <w:r>
        <w:rPr>
          <w:sz w:val="16"/>
        </w:rPr>
        <w:t xml:space="preserve">nited </w:t>
      </w:r>
      <w:r w:rsidRPr="004915BC">
        <w:rPr>
          <w:highlight w:val="cyan"/>
          <w:u w:val="single"/>
        </w:rPr>
        <w:t>S</w:t>
      </w:r>
      <w:r>
        <w:rPr>
          <w:sz w:val="16"/>
        </w:rPr>
        <w:t xml:space="preserve">tates </w:t>
      </w:r>
      <w:r w:rsidRPr="004915BC">
        <w:rPr>
          <w:highlight w:val="cyan"/>
          <w:u w:val="single"/>
        </w:rPr>
        <w:t>can end up</w:t>
      </w:r>
      <w:r>
        <w:rPr>
          <w:sz w:val="16"/>
        </w:rPr>
        <w:t xml:space="preserve"> -- </w:t>
      </w:r>
      <w:r w:rsidRPr="004915BC">
        <w:rPr>
          <w:highlight w:val="cyan"/>
          <w:u w:val="single"/>
        </w:rPr>
        <w:t>as it has</w:t>
      </w:r>
      <w:r>
        <w:rPr>
          <w:sz w:val="16"/>
        </w:rPr>
        <w:t xml:space="preserve"> done </w:t>
      </w:r>
      <w:r w:rsidRPr="004915BC">
        <w:rPr>
          <w:highlight w:val="cyan"/>
          <w:u w:val="single"/>
        </w:rPr>
        <w:t>with</w:t>
      </w:r>
      <w:r>
        <w:rPr>
          <w:sz w:val="16"/>
        </w:rPr>
        <w:t xml:space="preserve"> the </w:t>
      </w:r>
      <w:r w:rsidRPr="004915BC">
        <w:rPr>
          <w:highlight w:val="cyan"/>
          <w:u w:val="single"/>
        </w:rPr>
        <w:t>Geneva</w:t>
      </w:r>
      <w:r>
        <w:rPr>
          <w:sz w:val="16"/>
        </w:rPr>
        <w:t xml:space="preserve"> Conventions -- </w:t>
      </w:r>
      <w:r w:rsidRPr="004915BC">
        <w:rPr>
          <w:rStyle w:val="StyleBoldUnderline"/>
          <w:highlight w:val="cyan"/>
        </w:rPr>
        <w:t>undermining</w:t>
      </w:r>
      <w:r w:rsidRPr="004915BC">
        <w:rPr>
          <w:highlight w:val="cyan"/>
          <w:u w:val="single"/>
        </w:rPr>
        <w:t xml:space="preserve"> the</w:t>
      </w:r>
      <w:r>
        <w:rPr>
          <w:u w:val="single"/>
        </w:rPr>
        <w:t xml:space="preserve"> legitimacy of the </w:t>
      </w:r>
      <w:r w:rsidRPr="004915BC">
        <w:rPr>
          <w:highlight w:val="cyan"/>
          <w:u w:val="single"/>
        </w:rPr>
        <w:t>rules themselves</w:t>
      </w:r>
      <w:r w:rsidRPr="004915BC">
        <w:rPr>
          <w:sz w:val="16"/>
          <w:highlight w:val="cyan"/>
        </w:rPr>
        <w:t xml:space="preserve">, </w:t>
      </w:r>
      <w:r w:rsidRPr="004915BC">
        <w:rPr>
          <w:highlight w:val="cyan"/>
          <w:u w:val="single"/>
        </w:rPr>
        <w:t>just when we need them most</w:t>
      </w:r>
      <w:r>
        <w:rPr>
          <w:sz w:val="16"/>
        </w:rPr>
        <w:t xml:space="preserve">. </w:t>
      </w:r>
    </w:p>
    <w:p w:rsidR="004B7849" w:rsidRDefault="004B7849" w:rsidP="004B7849"/>
    <w:p w:rsidR="004B7849" w:rsidRPr="00F02F63" w:rsidRDefault="004B7849" w:rsidP="004B7849">
      <w:pPr>
        <w:pStyle w:val="Heading4"/>
        <w:rPr>
          <w:rFonts w:eastAsia="Times New Roman"/>
          <w:lang w:bidi="en-US"/>
        </w:rPr>
      </w:pPr>
      <w:r>
        <w:rPr>
          <w:rFonts w:eastAsia="Times New Roman"/>
          <w:lang w:bidi="en-US"/>
        </w:rPr>
        <w:t xml:space="preserve">No impact to diplomacy </w:t>
      </w:r>
    </w:p>
    <w:p w:rsidR="004B7849" w:rsidRPr="00F02F63" w:rsidRDefault="004B7849" w:rsidP="004B7849">
      <w:pPr>
        <w:rPr>
          <w:rFonts w:eastAsia="Calibri" w:cs="Times New Roman"/>
          <w:sz w:val="16"/>
        </w:rPr>
      </w:pPr>
      <w:r w:rsidRPr="004915BC">
        <w:rPr>
          <w:rStyle w:val="StyleStyleBold12pt"/>
        </w:rPr>
        <w:t>Greenwald ’10</w:t>
      </w:r>
      <w:r w:rsidRPr="00F02F63">
        <w:rPr>
          <w:rFonts w:eastAsia="Calibri" w:cs="Times New Roman"/>
          <w:sz w:val="16"/>
        </w:rPr>
        <w:t xml:space="preserve"> (Abe is policy adviser and online editor with the Foreign Policy Initiative in Washington, July/August http://www.commentarymagazine.com/viewarticle.cfm/the-soft-power-fallacy-15466?page=all</w:t>
      </w:r>
    </w:p>
    <w:p w:rsidR="004B7849" w:rsidRPr="00F02F63" w:rsidRDefault="004B7849" w:rsidP="004B7849">
      <w:pPr>
        <w:rPr>
          <w:rFonts w:eastAsia="Calibri" w:cs="Times New Roman"/>
          <w:sz w:val="16"/>
        </w:rPr>
      </w:pPr>
    </w:p>
    <w:p w:rsidR="004B7849" w:rsidRPr="00F02F63" w:rsidRDefault="004B7849" w:rsidP="004B7849">
      <w:pPr>
        <w:rPr>
          <w:rFonts w:eastAsia="Calibri" w:cs="Times New Roman"/>
          <w:b/>
          <w:u w:val="single"/>
        </w:rPr>
      </w:pPr>
      <w:r w:rsidRPr="00F02F63">
        <w:rPr>
          <w:rFonts w:eastAsia="Calibri" w:cs="Times New Roman"/>
          <w:sz w:val="16"/>
        </w:rPr>
        <w:t xml:space="preserve">Like Francis Fukuyama’s essay “The End of History,” </w:t>
      </w:r>
      <w:r w:rsidRPr="004915BC">
        <w:rPr>
          <w:rFonts w:eastAsia="Calibri" w:cs="Times New Roman"/>
          <w:highlight w:val="cyan"/>
          <w:u w:val="single"/>
        </w:rPr>
        <w:t>soft-power theory</w:t>
      </w:r>
      <w:r w:rsidRPr="00F02F63">
        <w:rPr>
          <w:rFonts w:eastAsia="Calibri" w:cs="Times New Roman"/>
          <w:u w:val="single"/>
        </w:rPr>
        <w:t xml:space="preserve"> was a creative and appealing attempt to make sense of America’s</w:t>
      </w:r>
      <w:r w:rsidRPr="00F02F63">
        <w:rPr>
          <w:rFonts w:eastAsia="Calibri" w:cs="Times New Roman"/>
          <w:sz w:val="16"/>
        </w:rPr>
        <w:t xml:space="preserve"> global </w:t>
      </w:r>
      <w:r w:rsidRPr="00F02F63">
        <w:rPr>
          <w:rFonts w:eastAsia="Calibri" w:cs="Times New Roman"/>
          <w:u w:val="single"/>
        </w:rPr>
        <w:t>purpose</w:t>
      </w:r>
      <w:r w:rsidRPr="00F02F63">
        <w:rPr>
          <w:rFonts w:eastAsia="Calibri" w:cs="Times New Roman"/>
          <w:sz w:val="16"/>
        </w:rPr>
        <w:t xml:space="preserve">. Unlike Fukuyama’s theory, however, which the new global order seemed to support for nearly a decade, </w:t>
      </w:r>
      <w:r w:rsidRPr="00F02F63">
        <w:rPr>
          <w:rFonts w:eastAsia="Calibri" w:cs="Times New Roman"/>
          <w:u w:val="single"/>
        </w:rPr>
        <w:t xml:space="preserve">Nye’s </w:t>
      </w:r>
      <w:r w:rsidRPr="004915BC">
        <w:rPr>
          <w:rFonts w:eastAsia="Calibri" w:cs="Times New Roman"/>
          <w:highlight w:val="cyan"/>
          <w:u w:val="single"/>
        </w:rPr>
        <w:t>was</w:t>
      </w:r>
      <w:r w:rsidRPr="00F02F63">
        <w:rPr>
          <w:rFonts w:eastAsia="Calibri" w:cs="Times New Roman"/>
          <w:u w:val="single"/>
        </w:rPr>
        <w:t xml:space="preserve"> basically </w:t>
      </w:r>
      <w:r w:rsidRPr="004915BC">
        <w:rPr>
          <w:rFonts w:eastAsia="Calibri" w:cs="Times New Roman"/>
          <w:highlight w:val="cyan"/>
          <w:u w:val="single"/>
        </w:rPr>
        <w:t>refuted by world events</w:t>
      </w:r>
      <w:r w:rsidRPr="00F02F63">
        <w:rPr>
          <w:rFonts w:eastAsia="Calibri" w:cs="Times New Roman"/>
          <w:sz w:val="16"/>
        </w:rPr>
        <w:t xml:space="preserve"> in its very first year. In the summer of 1990, a massive contingent of Saddam Hussein’s forces invaded Kuwait and effectively annexed it as a province of Iraq. Although months earlier Nye had asserted that “geography, population, and raw materials are becoming somewhat less important,” the fact is that Saddam invaded Kuwait because of its geographic proximity, insubstantial military, and plentiful oil reserves. Despite Nye’s claim that “the definition of power is losing its emphasis on military force,” </w:t>
      </w:r>
      <w:r w:rsidRPr="00F02F63">
        <w:rPr>
          <w:rFonts w:eastAsia="Calibri" w:cs="Times New Roman"/>
          <w:u w:val="single"/>
        </w:rPr>
        <w:t>months of</w:t>
      </w:r>
      <w:r w:rsidRPr="00F02F63">
        <w:rPr>
          <w:rFonts w:eastAsia="Calibri" w:cs="Times New Roman"/>
          <w:sz w:val="16"/>
        </w:rPr>
        <w:t xml:space="preserve"> concerted international </w:t>
      </w:r>
      <w:r w:rsidRPr="004915BC">
        <w:rPr>
          <w:rFonts w:eastAsia="Calibri" w:cs="Times New Roman"/>
          <w:highlight w:val="cyan"/>
          <w:u w:val="single"/>
        </w:rPr>
        <w:t>pressure</w:t>
      </w:r>
      <w:r w:rsidRPr="00F02F63">
        <w:rPr>
          <w:rFonts w:eastAsia="Calibri" w:cs="Times New Roman"/>
          <w:sz w:val="16"/>
        </w:rPr>
        <w:t xml:space="preserve">, including the passage of a UN resolution, </w:t>
      </w:r>
      <w:r w:rsidRPr="004915BC">
        <w:rPr>
          <w:rFonts w:eastAsia="Calibri" w:cs="Times New Roman"/>
          <w:highlight w:val="cyan"/>
          <w:u w:val="single"/>
        </w:rPr>
        <w:t>failed to persuade Saddam</w:t>
      </w:r>
      <w:r w:rsidRPr="00F02F63">
        <w:rPr>
          <w:rFonts w:eastAsia="Calibri" w:cs="Times New Roman"/>
          <w:u w:val="single"/>
        </w:rPr>
        <w:t xml:space="preserve"> to withdraw</w:t>
      </w:r>
      <w:r w:rsidRPr="00F02F63">
        <w:rPr>
          <w:rFonts w:eastAsia="Calibri" w:cs="Times New Roman"/>
          <w:sz w:val="16"/>
        </w:rPr>
        <w:t xml:space="preserve">. </w:t>
      </w:r>
      <w:r w:rsidRPr="00F02F63">
        <w:rPr>
          <w:rFonts w:eastAsia="Calibri" w:cs="Times New Roman"/>
          <w:u w:val="single"/>
        </w:rPr>
        <w:t xml:space="preserve">In the end, </w:t>
      </w:r>
      <w:r w:rsidRPr="004915BC">
        <w:rPr>
          <w:rFonts w:eastAsia="Calibri" w:cs="Times New Roman"/>
          <w:highlight w:val="cyan"/>
          <w:u w:val="single"/>
        </w:rPr>
        <w:t xml:space="preserve">only </w:t>
      </w:r>
      <w:r w:rsidRPr="00F02F63">
        <w:rPr>
          <w:rFonts w:eastAsia="Calibri" w:cs="Times New Roman"/>
          <w:u w:val="single"/>
        </w:rPr>
        <w:t xml:space="preserve">overwhelming American </w:t>
      </w:r>
      <w:r w:rsidRPr="004915BC">
        <w:rPr>
          <w:rFonts w:eastAsia="Calibri" w:cs="Times New Roman"/>
          <w:highlight w:val="cyan"/>
          <w:u w:val="single"/>
        </w:rPr>
        <w:t>military power</w:t>
      </w:r>
      <w:r w:rsidRPr="00F02F63">
        <w:rPr>
          <w:rFonts w:eastAsia="Calibri" w:cs="Times New Roman"/>
          <w:u w:val="single"/>
        </w:rPr>
        <w:t xml:space="preserve"> </w:t>
      </w:r>
      <w:r w:rsidRPr="004915BC">
        <w:rPr>
          <w:rFonts w:eastAsia="Calibri" w:cs="Times New Roman"/>
          <w:highlight w:val="cyan"/>
          <w:u w:val="single"/>
        </w:rPr>
        <w:t>succeeded</w:t>
      </w:r>
      <w:r w:rsidRPr="00F02F63">
        <w:rPr>
          <w:rFonts w:eastAsia="Calibri" w:cs="Times New Roman"/>
          <w:sz w:val="16"/>
        </w:rPr>
        <w:t xml:space="preserve"> in liberating Kuwait. The American show of force also succeeded in establishing the U.S. as the single, unrivaled post–Cold War superpower.  Following the First Gulf War, </w:t>
      </w:r>
      <w:r w:rsidRPr="00F02F63">
        <w:rPr>
          <w:rFonts w:eastAsia="Calibri" w:cs="Times New Roman"/>
          <w:u w:val="single"/>
        </w:rPr>
        <w:t xml:space="preserve">the 1990s saw </w:t>
      </w:r>
      <w:r w:rsidRPr="004915BC">
        <w:rPr>
          <w:rFonts w:eastAsia="Calibri" w:cs="Times New Roman"/>
          <w:highlight w:val="cyan"/>
          <w:u w:val="single"/>
        </w:rPr>
        <w:t>brutal acts</w:t>
      </w:r>
      <w:r w:rsidRPr="00F02F63">
        <w:rPr>
          <w:rFonts w:eastAsia="Calibri" w:cs="Times New Roman"/>
          <w:u w:val="single"/>
        </w:rPr>
        <w:t xml:space="preserve"> of aggression </w:t>
      </w:r>
      <w:r w:rsidRPr="004915BC">
        <w:rPr>
          <w:rFonts w:eastAsia="Calibri" w:cs="Times New Roman"/>
          <w:highlight w:val="cyan"/>
          <w:u w:val="single"/>
        </w:rPr>
        <w:t>in the Balkans</w:t>
      </w:r>
      <w:r w:rsidRPr="00F02F63">
        <w:rPr>
          <w:rFonts w:eastAsia="Calibri" w:cs="Times New Roman"/>
          <w:u w:val="single"/>
        </w:rPr>
        <w:t>:</w:t>
      </w:r>
      <w:r w:rsidRPr="00F02F63">
        <w:rPr>
          <w:rFonts w:eastAsia="Calibri" w:cs="Times New Roman"/>
          <w:sz w:val="16"/>
        </w:rPr>
        <w:t xml:space="preserve"> the Bosnian War in 1992 and the Kosovo conflicts beginning in 1998. These raged on despite international negotiations and were quelled only after America took the lead in military actions. It is also worth noting that attempts to internationalize these efforts made them more costly in time, effectiveness, and manpower than if the U.S. had acted unilaterally.  Additionally, the 1990s left little mystery as to how cataclysmic events unfold when the U.S. declines to apply traditional tools of power overseas. In April 1994, Hutu rebels began the </w:t>
      </w:r>
      <w:r w:rsidRPr="004915BC">
        <w:rPr>
          <w:rFonts w:eastAsia="Calibri" w:cs="Times New Roman"/>
          <w:highlight w:val="cyan"/>
          <w:u w:val="single"/>
        </w:rPr>
        <w:t>indiscriminate killing of Tutsis</w:t>
      </w:r>
      <w:r w:rsidRPr="00F02F63">
        <w:rPr>
          <w:rFonts w:eastAsia="Calibri" w:cs="Times New Roman"/>
          <w:u w:val="single"/>
        </w:rPr>
        <w:t xml:space="preserve"> in Rwanda</w:t>
      </w:r>
      <w:r w:rsidRPr="00F02F63">
        <w:rPr>
          <w:rFonts w:eastAsia="Calibri" w:cs="Times New Roman"/>
          <w:sz w:val="16"/>
        </w:rPr>
        <w:t xml:space="preserve">. As the violence escalated, the United Nations’s peacekeeping forces stood down so as not to violate a UN mandate prohibiting intervention in a country’s internal politics. Washington followed suit, refusing even to consider deploying forces to East-Central Africa. By the time the killing was done, in July of the same year, Hutus had slaughtered between half a million and 1 million Tutsis.  And in the 1990s, Japan’s economy went into its long stall, making the Japanese model of a scaled down military seem rather less relevant.  All this is to say that during the presidency of Bill Clinton, </w:t>
      </w:r>
      <w:r w:rsidRPr="004915BC">
        <w:rPr>
          <w:rFonts w:eastAsia="Calibri" w:cs="Times New Roman"/>
          <w:highlight w:val="cyan"/>
          <w:u w:val="single"/>
        </w:rPr>
        <w:t>Nye’s</w:t>
      </w:r>
      <w:r w:rsidRPr="00F02F63">
        <w:rPr>
          <w:rFonts w:eastAsia="Calibri" w:cs="Times New Roman"/>
          <w:u w:val="single"/>
        </w:rPr>
        <w:t xml:space="preserve"> “</w:t>
      </w:r>
      <w:r w:rsidRPr="004915BC">
        <w:rPr>
          <w:rFonts w:eastAsia="Calibri" w:cs="Times New Roman"/>
          <w:highlight w:val="cyan"/>
          <w:u w:val="single"/>
        </w:rPr>
        <w:t>intangible</w:t>
      </w:r>
      <w:r w:rsidRPr="00F02F63">
        <w:rPr>
          <w:rFonts w:eastAsia="Calibri" w:cs="Times New Roman"/>
          <w:u w:val="single"/>
        </w:rPr>
        <w:t xml:space="preserve"> forms of </w:t>
      </w:r>
      <w:r w:rsidRPr="004915BC">
        <w:rPr>
          <w:rFonts w:eastAsia="Calibri" w:cs="Times New Roman"/>
          <w:highlight w:val="cyan"/>
          <w:u w:val="single"/>
        </w:rPr>
        <w:t>power</w:t>
      </w:r>
      <w:r w:rsidRPr="00F02F63">
        <w:rPr>
          <w:rFonts w:eastAsia="Calibri" w:cs="Times New Roman"/>
          <w:u w:val="single"/>
        </w:rPr>
        <w:t xml:space="preserve">” </w:t>
      </w:r>
      <w:r w:rsidRPr="004915BC">
        <w:rPr>
          <w:rFonts w:eastAsia="Calibri" w:cs="Times New Roman"/>
          <w:highlight w:val="cyan"/>
          <w:u w:val="single"/>
        </w:rPr>
        <w:t>proved to hold little sway in matters of statecraft, while</w:t>
      </w:r>
      <w:r w:rsidRPr="00F02F63">
        <w:rPr>
          <w:rFonts w:eastAsia="Calibri" w:cs="Times New Roman"/>
          <w:sz w:val="16"/>
        </w:rPr>
        <w:t xml:space="preserve"> modes of </w:t>
      </w:r>
      <w:r w:rsidRPr="004915BC">
        <w:rPr>
          <w:rFonts w:eastAsia="Calibri" w:cs="Times New Roman"/>
          <w:highlight w:val="cyan"/>
          <w:u w:val="single"/>
        </w:rPr>
        <w:t xml:space="preserve">traditional </w:t>
      </w:r>
      <w:r w:rsidRPr="004915BC">
        <w:rPr>
          <w:rFonts w:eastAsia="Calibri" w:cs="Times New Roman"/>
          <w:highlight w:val="cyan"/>
          <w:u w:val="single"/>
        </w:rPr>
        <w:lastRenderedPageBreak/>
        <w:t>power remained</w:t>
      </w:r>
      <w:r w:rsidRPr="00F02F63">
        <w:rPr>
          <w:rFonts w:eastAsia="Calibri" w:cs="Times New Roman"/>
          <w:u w:val="single"/>
        </w:rPr>
        <w:t xml:space="preserve"> as </w:t>
      </w:r>
      <w:r w:rsidRPr="004915BC">
        <w:rPr>
          <w:rFonts w:eastAsia="Calibri" w:cs="Times New Roman"/>
          <w:highlight w:val="cyan"/>
          <w:u w:val="single"/>
        </w:rPr>
        <w:t>critical</w:t>
      </w:r>
      <w:r w:rsidRPr="00F02F63">
        <w:rPr>
          <w:rFonts w:eastAsia="Calibri" w:cs="Times New Roman"/>
          <w:u w:val="single"/>
        </w:rPr>
        <w:t xml:space="preserve"> </w:t>
      </w:r>
      <w:r w:rsidRPr="004915BC">
        <w:rPr>
          <w:rFonts w:eastAsia="Calibri" w:cs="Times New Roman"/>
          <w:highlight w:val="cyan"/>
          <w:u w:val="single"/>
        </w:rPr>
        <w:t xml:space="preserve">as ever in coercing other nations and affirming America’s role as chief protector </w:t>
      </w:r>
      <w:r w:rsidRPr="00F02F63">
        <w:rPr>
          <w:rFonts w:eastAsia="Calibri" w:cs="Times New Roman"/>
          <w:u w:val="single"/>
        </w:rPr>
        <w:t>of the global order.</w:t>
      </w:r>
    </w:p>
    <w:p w:rsidR="004B7849" w:rsidRPr="00F02F63" w:rsidRDefault="004B7849" w:rsidP="004B7849">
      <w:pPr>
        <w:rPr>
          <w:rFonts w:eastAsia="Calibri" w:cs="Times New Roman"/>
        </w:rPr>
      </w:pPr>
    </w:p>
    <w:p w:rsidR="004B7849" w:rsidRPr="00502641" w:rsidRDefault="004B7849" w:rsidP="004B7849">
      <w:pPr>
        <w:pStyle w:val="Heading4"/>
      </w:pPr>
      <w:r w:rsidRPr="00502641">
        <w:t>Alt causes overwhelm or hegemony is resilient</w:t>
      </w:r>
    </w:p>
    <w:p w:rsidR="004B7849" w:rsidRPr="00D97DF6" w:rsidRDefault="004B7849" w:rsidP="004B7849">
      <w:r w:rsidRPr="00D97DF6">
        <w:rPr>
          <w:rStyle w:val="StyleStyleBold12pt"/>
        </w:rPr>
        <w:t>Copley ’12</w:t>
      </w:r>
      <w:r w:rsidRPr="00D97DF6">
        <w:t xml:space="preserve"> (Gregory R., editor of Defense &amp; Foreign Affairs’ Strategic Policy, Strategic Policy in an A</w:t>
      </w:r>
      <w:r>
        <w:t xml:space="preserve">ge of Global Realignment, lexis, </w:t>
      </w:r>
      <w:r w:rsidRPr="00D97DF6">
        <w:t>June 2012</w:t>
      </w:r>
      <w:r>
        <w:t>)</w:t>
      </w:r>
    </w:p>
    <w:p w:rsidR="004B7849" w:rsidRPr="00F02F63" w:rsidRDefault="004B7849" w:rsidP="004B7849">
      <w:pPr>
        <w:rPr>
          <w:sz w:val="16"/>
        </w:rPr>
      </w:pPr>
    </w:p>
    <w:p w:rsidR="004B7849" w:rsidRDefault="004B7849" w:rsidP="004B7849">
      <w:pPr>
        <w:spacing w:after="200" w:line="276" w:lineRule="auto"/>
      </w:pPr>
      <w:r w:rsidRPr="00D97DF6">
        <w:t xml:space="preserve">3. Strategic Recovery by the US. </w:t>
      </w:r>
      <w:r w:rsidRPr="004F2AB9">
        <w:rPr>
          <w:rStyle w:val="StyleBoldUnderline"/>
          <w:highlight w:val="yellow"/>
        </w:rPr>
        <w:t>The US will not</w:t>
      </w:r>
      <w:r w:rsidRPr="00D97DF6">
        <w:rPr>
          <w:rStyle w:val="StyleBoldUnderline"/>
        </w:rPr>
        <w:t xml:space="preserve">, in 2012 or 2013, </w:t>
      </w:r>
      <w:r w:rsidRPr="004F2AB9">
        <w:rPr>
          <w:rStyle w:val="StyleBoldUnderline"/>
          <w:highlight w:val="yellow"/>
        </w:rPr>
        <w:t>show signs of any recovery of its</w:t>
      </w:r>
      <w:r w:rsidRPr="00A86938">
        <w:rPr>
          <w:rStyle w:val="StyleBoldUnderline"/>
        </w:rPr>
        <w:t xml:space="preserve"> global</w:t>
      </w:r>
      <w:r w:rsidRPr="00502641">
        <w:rPr>
          <w:rStyle w:val="Emphasis"/>
        </w:rPr>
        <w:t xml:space="preserve"> </w:t>
      </w:r>
      <w:r w:rsidRPr="004F2AB9">
        <w:rPr>
          <w:rStyle w:val="StyleBoldUnderline"/>
          <w:highlight w:val="yellow"/>
        </w:rPr>
        <w:t>strategic credibility or</w:t>
      </w:r>
      <w:r w:rsidRPr="00A86938">
        <w:rPr>
          <w:rStyle w:val="StyleBoldUnderline"/>
        </w:rPr>
        <w:t xml:space="preserve"> real </w:t>
      </w:r>
      <w:r w:rsidRPr="004F2AB9">
        <w:rPr>
          <w:rStyle w:val="StyleBoldUnderline"/>
          <w:highlight w:val="yellow"/>
        </w:rPr>
        <w:t>strength</w:t>
      </w:r>
      <w:r w:rsidRPr="00A86938">
        <w:rPr>
          <w:rStyle w:val="StyleBoldUnderline"/>
        </w:rPr>
        <w:t>.</w:t>
      </w:r>
      <w:r w:rsidRPr="00D97DF6">
        <w:t xml:space="preserve"> Its </w:t>
      </w:r>
      <w:r w:rsidRPr="004F2AB9">
        <w:rPr>
          <w:rStyle w:val="StyleBoldUnderline"/>
          <w:highlight w:val="yellow"/>
        </w:rPr>
        <w:t>manufacturing and science and technology</w:t>
      </w:r>
      <w:r w:rsidRPr="00D97DF6">
        <w:t xml:space="preserve"> sectors </w:t>
      </w:r>
      <w:r w:rsidRPr="004F2AB9">
        <w:rPr>
          <w:rStyle w:val="StyleBoldUnderline"/>
          <w:highlight w:val="yellow"/>
        </w:rPr>
        <w:t>will continue to suffer from</w:t>
      </w:r>
      <w:r w:rsidRPr="00D97DF6">
        <w:t xml:space="preserve"> low (even </w:t>
      </w:r>
      <w:r w:rsidRPr="004F2AB9">
        <w:rPr>
          <w:rStyle w:val="StyleBoldUnderline"/>
          <w:highlight w:val="yellow"/>
        </w:rPr>
        <w:t>declining) productivity</w:t>
      </w:r>
      <w:r w:rsidRPr="00D97DF6">
        <w:t xml:space="preserve"> </w:t>
      </w:r>
      <w:r w:rsidRPr="00A86938">
        <w:rPr>
          <w:rStyle w:val="StyleBoldUnderline"/>
        </w:rPr>
        <w:t>and difficulty</w:t>
      </w:r>
      <w:r w:rsidRPr="002637AD">
        <w:rPr>
          <w:u w:val="single"/>
        </w:rPr>
        <w:t xml:space="preserve"> in capital formation</w:t>
      </w:r>
      <w:r w:rsidRPr="00D97DF6">
        <w:t xml:space="preserve"> (for political reasons, primarily). A </w:t>
      </w:r>
      <w:r w:rsidRPr="004F2AB9">
        <w:rPr>
          <w:rStyle w:val="StyleBoldUnderline"/>
          <w:highlight w:val="yellow"/>
        </w:rPr>
        <w:t>significant</w:t>
      </w:r>
      <w:r w:rsidRPr="00D97DF6">
        <w:rPr>
          <w:rStyle w:val="StyleBoldUnderline"/>
        </w:rPr>
        <w:t xml:space="preserve"> US </w:t>
      </w:r>
      <w:r w:rsidRPr="004F2AB9">
        <w:rPr>
          <w:rStyle w:val="StyleBoldUnderline"/>
          <w:highlight w:val="yellow"/>
        </w:rPr>
        <w:t xml:space="preserve">recovery </w:t>
      </w:r>
      <w:r w:rsidRPr="004F2AB9">
        <w:rPr>
          <w:rStyle w:val="Emphasis"/>
          <w:highlight w:val="yellow"/>
        </w:rPr>
        <w:t>is not feasible</w:t>
      </w:r>
      <w:r w:rsidRPr="00D97DF6">
        <w:t xml:space="preserve"> in the timeframe given the present political and economic policies and impasse evident. </w:t>
      </w:r>
      <w:r w:rsidRPr="004F2AB9">
        <w:rPr>
          <w:rStyle w:val="Emphasis"/>
          <w:highlight w:val="yellow"/>
        </w:rPr>
        <w:t>US allies will increasingly look to their own needs</w:t>
      </w:r>
      <w:r w:rsidRPr="00D97DF6">
        <w:t xml:space="preserve"> while attempting to sustain their alliance relationship with the US to the extent feasible. </w:t>
      </w:r>
      <w:r w:rsidRPr="004F2AB9">
        <w:rPr>
          <w:rStyle w:val="StyleBoldUnderline"/>
          <w:highlight w:val="yellow"/>
        </w:rPr>
        <w:t>Those outside</w:t>
      </w:r>
      <w:r w:rsidRPr="00D97DF6">
        <w:rPr>
          <w:rStyle w:val="StyleBoldUnderline"/>
        </w:rPr>
        <w:t xml:space="preserve"> the US alliance network</w:t>
      </w:r>
      <w:r w:rsidRPr="00D97DF6">
        <w:t xml:space="preserve">, or peripheral to it, will </w:t>
      </w:r>
      <w:r w:rsidRPr="004F2AB9">
        <w:rPr>
          <w:rStyle w:val="StyleBoldUnderline"/>
          <w:highlight w:val="yellow"/>
        </w:rPr>
        <w:t>increasingly disregard US</w:t>
      </w:r>
      <w:r w:rsidRPr="00A86938">
        <w:rPr>
          <w:rStyle w:val="StyleBoldUnderline"/>
        </w:rPr>
        <w:t xml:space="preserve"> political/diplomatic </w:t>
      </w:r>
      <w:r w:rsidRPr="004F2AB9">
        <w:rPr>
          <w:rStyle w:val="StyleBoldUnderline"/>
          <w:highlight w:val="yellow"/>
        </w:rPr>
        <w:t>pressures</w:t>
      </w:r>
      <w:r w:rsidRPr="00D97DF6">
        <w:t xml:space="preserve">, </w:t>
      </w:r>
      <w:r w:rsidRPr="004F2AB9">
        <w:rPr>
          <w:rStyle w:val="StyleBoldUnderline"/>
          <w:highlight w:val="yellow"/>
        </w:rPr>
        <w:t>and will seek to accommodate the PRC or regional actors</w:t>
      </w:r>
      <w:r w:rsidRPr="00D97DF6">
        <w:t xml:space="preserve">. </w:t>
      </w:r>
      <w:r w:rsidRPr="002637AD">
        <w:rPr>
          <w:u w:val="single"/>
        </w:rPr>
        <w:t>The continued economic malaise of the US during 2012, even if disguised by modest nominal GDP growth, will make economic (and therefore strategic) recovery more difficult and ensure that it will take longer. In any event</w:t>
      </w:r>
      <w:r w:rsidRPr="00D97DF6">
        <w:t xml:space="preserve">, </w:t>
      </w:r>
      <w:r w:rsidRPr="004F2AB9">
        <w:rPr>
          <w:rStyle w:val="StyleBoldUnderline"/>
          <w:highlight w:val="yellow"/>
        </w:rPr>
        <w:t>the fact that the</w:t>
      </w:r>
      <w:r w:rsidRPr="00A86938">
        <w:rPr>
          <w:rStyle w:val="StyleBoldUnderline"/>
        </w:rPr>
        <w:t xml:space="preserve"> US national </w:t>
      </w:r>
      <w:r w:rsidRPr="004F2AB9">
        <w:rPr>
          <w:rStyle w:val="StyleBoldUnderline"/>
          <w:highlight w:val="yellow"/>
        </w:rPr>
        <w:t xml:space="preserve">debt exceeds </w:t>
      </w:r>
      <w:r w:rsidRPr="00A86938">
        <w:rPr>
          <w:rStyle w:val="StyleBoldUnderline"/>
        </w:rPr>
        <w:t xml:space="preserve">the </w:t>
      </w:r>
      <w:r w:rsidRPr="004F2AB9">
        <w:rPr>
          <w:rStyle w:val="StyleBoldUnderline"/>
          <w:highlight w:val="yellow"/>
        </w:rPr>
        <w:t xml:space="preserve">GDP hollows the dollar and </w:t>
      </w:r>
      <w:r w:rsidRPr="00A86938">
        <w:rPr>
          <w:rStyle w:val="StyleBoldUnderline"/>
        </w:rPr>
        <w:t xml:space="preserve">thus </w:t>
      </w:r>
      <w:r w:rsidRPr="004F2AB9">
        <w:rPr>
          <w:rStyle w:val="Emphasis"/>
          <w:highlight w:val="yellow"/>
        </w:rPr>
        <w:t xml:space="preserve">makes meaningful recovery impossible </w:t>
      </w:r>
      <w:r w:rsidRPr="00D97DF6">
        <w:t>in the short-term. The attractiveness of a low dollar value in comparison to other currencies in making US manufacturing investment more feasible than in recent years is offset by declining US workforce productivity and political constraints which penalize investment in manufacturing, or even in achieving appealing conditions for capital formation. Banks are as afraid of such investment as are manufacturing investors themselves</w:t>
      </w:r>
    </w:p>
    <w:p w:rsidR="00F05417" w:rsidRDefault="00F05417" w:rsidP="00F05417"/>
    <w:p w:rsidR="00F05417" w:rsidRDefault="00F05417" w:rsidP="00F05417">
      <w:pPr>
        <w:pStyle w:val="Heading1"/>
      </w:pPr>
      <w:r>
        <w:lastRenderedPageBreak/>
        <w:t>2NC</w:t>
      </w:r>
    </w:p>
    <w:p w:rsidR="00F05417" w:rsidRDefault="00F05417" w:rsidP="00F05417">
      <w:pPr>
        <w:pStyle w:val="Heading2"/>
      </w:pPr>
      <w:r>
        <w:t>Solvency</w:t>
      </w:r>
    </w:p>
    <w:p w:rsidR="00F05417" w:rsidRDefault="00F05417" w:rsidP="00F05417">
      <w:pPr>
        <w:pStyle w:val="Heading3"/>
      </w:pPr>
      <w:r>
        <w:t>2NC- Circumvention</w:t>
      </w:r>
    </w:p>
    <w:p w:rsidR="00F05417" w:rsidRDefault="00F05417" w:rsidP="00F05417">
      <w:pPr>
        <w:pStyle w:val="Heading4"/>
      </w:pPr>
      <w:r>
        <w:t>Targeted killings fall into CAS exceptions- such activities are exempt from reporting rules- this provides a loophole whereby the president can circumvent restrictions placed on drones- that’s Lohmann</w:t>
      </w:r>
    </w:p>
    <w:p w:rsidR="00F05417" w:rsidRPr="0051269E" w:rsidRDefault="00F05417" w:rsidP="00F05417"/>
    <w:p w:rsidR="00F05417" w:rsidRDefault="00F05417" w:rsidP="00F05417">
      <w:pPr>
        <w:pStyle w:val="Heading4"/>
      </w:pPr>
      <w:r>
        <w:t>Obama ignores restrictions- tons of loopholes</w:t>
      </w:r>
    </w:p>
    <w:p w:rsidR="00F05417" w:rsidRDefault="00F05417" w:rsidP="00F05417">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4" w:anchor=".Ue18CdK1FSE" w:history="1">
        <w:r>
          <w:rPr>
            <w:rStyle w:val="Hyperlink"/>
          </w:rPr>
          <w:t>http://www.mcclatchydc.com/2013/03/19/186309/obama-turning-to-executive-power.html#.Ue18CdK1FSE</w:t>
        </w:r>
      </w:hyperlink>
      <w:r>
        <w:t>]</w:t>
      </w:r>
    </w:p>
    <w:p w:rsidR="00F05417" w:rsidRDefault="00F05417" w:rsidP="00F05417"/>
    <w:p w:rsidR="00F05417" w:rsidRPr="002C44C1" w:rsidRDefault="00F05417" w:rsidP="00F05417">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2C44C1">
        <w:rPr>
          <w:highlight w:val="yellow"/>
          <w:u w:val="single"/>
        </w:rPr>
        <w:t>Obama has grown more comfortable wielding power to</w:t>
      </w:r>
      <w:r w:rsidRPr="002C44C1">
        <w:rPr>
          <w:sz w:val="16"/>
        </w:rPr>
        <w:t xml:space="preserve"> try to </w:t>
      </w:r>
      <w:r w:rsidRPr="002C44C1">
        <w:rPr>
          <w:highlight w:val="yellow"/>
          <w:u w:val="single"/>
        </w:rPr>
        <w:t>move his own agenda</w:t>
      </w:r>
      <w:r w:rsidRPr="002C44C1">
        <w:rPr>
          <w:sz w:val="16"/>
        </w:rPr>
        <w:t xml:space="preserve"> forward, </w:t>
      </w:r>
      <w:r w:rsidRPr="006E3D28">
        <w:rPr>
          <w:u w:val="single"/>
        </w:rPr>
        <w:t xml:space="preserve">particularly </w:t>
      </w:r>
      <w:r w:rsidRPr="002C44C1">
        <w:rPr>
          <w:highlight w:val="yellow"/>
          <w:u w:val="single"/>
        </w:rPr>
        <w:t>when</w:t>
      </w:r>
      <w:r w:rsidRPr="002C44C1">
        <w:rPr>
          <w:sz w:val="16"/>
          <w:highlight w:val="yellow"/>
        </w:rPr>
        <w:t xml:space="preserve"> </w:t>
      </w:r>
      <w:r w:rsidRPr="002C44C1">
        <w:rPr>
          <w:highlight w:val="yellow"/>
          <w:u w:val="single"/>
        </w:rPr>
        <w:t>a</w:t>
      </w:r>
      <w:r w:rsidRPr="002C44C1">
        <w:rPr>
          <w:sz w:val="16"/>
        </w:rPr>
        <w:t xml:space="preserve"> deeply fractured, often-</w:t>
      </w:r>
      <w:r w:rsidRPr="002C44C1">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E07F72">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C22950">
        <w:rPr>
          <w:rStyle w:val="Emphasis"/>
          <w:highlight w:val="yellow"/>
        </w:rPr>
        <w:t xml:space="preserve">While </w:t>
      </w:r>
      <w:r w:rsidRPr="002C44C1">
        <w:rPr>
          <w:sz w:val="16"/>
        </w:rPr>
        <w:t xml:space="preserve">his decision to send </w:t>
      </w:r>
      <w:r w:rsidRPr="00C22950">
        <w:rPr>
          <w:rStyle w:val="Emphasis"/>
          <w:highlight w:val="yellow"/>
        </w:rPr>
        <w:t>drones</w:t>
      </w:r>
      <w:r w:rsidRPr="002C44C1">
        <w:rPr>
          <w:sz w:val="16"/>
        </w:rPr>
        <w:t xml:space="preserve"> to </w:t>
      </w:r>
      <w:r w:rsidRPr="00C22950">
        <w:rPr>
          <w:rStyle w:val="Emphasis"/>
          <w:highlight w:val="yellow"/>
        </w:rPr>
        <w:t xml:space="preserve">kill U.S. citizens </w:t>
      </w:r>
      <w:r w:rsidRPr="002C44C1">
        <w:rPr>
          <w:sz w:val="16"/>
        </w:rPr>
        <w:t xml:space="preserve">suspected of terrorism has garnered a torrent of criticism, </w:t>
      </w:r>
      <w:r w:rsidRPr="00C22950">
        <w:rPr>
          <w:rStyle w:val="Emphasis"/>
          <w:highlight w:val="yellow"/>
        </w:rPr>
        <w:t xml:space="preserve">his use of executive orders and other powers </w:t>
      </w:r>
      <w:r w:rsidRPr="002C44C1">
        <w:rPr>
          <w:sz w:val="16"/>
        </w:rPr>
        <w:t xml:space="preserve">at home </w:t>
      </w:r>
      <w:r w:rsidRPr="00C22950">
        <w:rPr>
          <w:rStyle w:val="Emphasis"/>
          <w:highlight w:val="yellow"/>
        </w:rPr>
        <w:t>is deeper and wider</w:t>
      </w:r>
      <w:r w:rsidRPr="002C44C1">
        <w:rPr>
          <w:sz w:val="16"/>
        </w:rPr>
        <w:t>.</w:t>
      </w:r>
      <w:r w:rsidRPr="002C44C1">
        <w:rPr>
          <w:sz w:val="12"/>
        </w:rPr>
        <w:t>¶</w:t>
      </w:r>
      <w:r w:rsidRPr="002C44C1">
        <w:rPr>
          <w:sz w:val="16"/>
        </w:rPr>
        <w:t xml:space="preserve"> </w:t>
      </w:r>
      <w:r w:rsidRPr="002C44C1">
        <w:rPr>
          <w:highlight w:val="yellow"/>
          <w:u w:val="single"/>
        </w:rPr>
        <w:t>He delayed</w:t>
      </w:r>
      <w:r w:rsidRPr="002C44C1">
        <w:rPr>
          <w:sz w:val="16"/>
        </w:rPr>
        <w:t xml:space="preserve"> the </w:t>
      </w:r>
      <w:r w:rsidRPr="002C44C1">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2C44C1">
        <w:rPr>
          <w:highlight w:val="yellow"/>
          <w:u w:val="single"/>
        </w:rPr>
        <w:t>when Congress wouldn’t agree. He ordered</w:t>
      </w:r>
      <w:r w:rsidRPr="00C22950">
        <w:rPr>
          <w:u w:val="single"/>
        </w:rPr>
        <w:t xml:space="preserve"> the </w:t>
      </w:r>
      <w:r w:rsidRPr="002C44C1">
        <w:rPr>
          <w:highlight w:val="yellow"/>
          <w:u w:val="single"/>
        </w:rPr>
        <w:t>C</w:t>
      </w:r>
      <w:r w:rsidRPr="002C44C1">
        <w:rPr>
          <w:sz w:val="16"/>
        </w:rPr>
        <w:t xml:space="preserve">enters for </w:t>
      </w:r>
      <w:r w:rsidRPr="002C44C1">
        <w:rPr>
          <w:highlight w:val="yellow"/>
          <w:u w:val="single"/>
        </w:rPr>
        <w:t>D</w:t>
      </w:r>
      <w:r w:rsidRPr="002C44C1">
        <w:rPr>
          <w:sz w:val="16"/>
        </w:rPr>
        <w:t xml:space="preserve">isease </w:t>
      </w:r>
      <w:r w:rsidRPr="002C44C1">
        <w:rPr>
          <w:highlight w:val="yellow"/>
          <w:u w:val="single"/>
        </w:rPr>
        <w:t>C</w:t>
      </w:r>
      <w:r w:rsidRPr="002C44C1">
        <w:rPr>
          <w:sz w:val="16"/>
        </w:rPr>
        <w:t xml:space="preserve">ontrol and Prevention </w:t>
      </w:r>
      <w:r w:rsidRPr="00C22950">
        <w:rPr>
          <w:u w:val="single"/>
        </w:rPr>
        <w:t xml:space="preserve">to </w:t>
      </w:r>
      <w:r w:rsidRPr="002C44C1">
        <w:rPr>
          <w:highlight w:val="yellow"/>
          <w:u w:val="single"/>
        </w:rPr>
        <w:t>research</w:t>
      </w:r>
      <w:r w:rsidRPr="00C22950">
        <w:rPr>
          <w:u w:val="single"/>
        </w:rPr>
        <w:t xml:space="preserve"> gun violence, </w:t>
      </w:r>
      <w:r w:rsidRPr="002C44C1">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22950">
        <w:rPr>
          <w:highlight w:val="yellow"/>
          <w:u w:val="single"/>
        </w:rPr>
        <w:t>more than any other president in</w:t>
      </w:r>
      <w:r w:rsidRPr="00C22950">
        <w:rPr>
          <w:u w:val="single"/>
        </w:rPr>
        <w:t xml:space="preserve"> modern </w:t>
      </w:r>
      <w:r w:rsidRPr="00C22950">
        <w:rPr>
          <w:highlight w:val="yellow"/>
          <w:u w:val="single"/>
        </w:rPr>
        <w:t>history, he’s using executive actions</w:t>
      </w:r>
      <w:r w:rsidRPr="002C44C1">
        <w:rPr>
          <w:sz w:val="16"/>
        </w:rPr>
        <w:t xml:space="preserve">, primarily orders, </w:t>
      </w:r>
      <w:r w:rsidRPr="00C22950">
        <w:rPr>
          <w:highlight w:val="yellow"/>
          <w:u w:val="single"/>
        </w:rPr>
        <w:t>to bypass or pressure</w:t>
      </w:r>
      <w:r w:rsidRPr="002C44C1">
        <w:rPr>
          <w:sz w:val="16"/>
        </w:rPr>
        <w:t xml:space="preserve"> a </w:t>
      </w:r>
      <w:r w:rsidRPr="00C22950">
        <w:rPr>
          <w:highlight w:val="yellow"/>
          <w:u w:val="single"/>
        </w:rPr>
        <w:t>Congress</w:t>
      </w:r>
      <w:r w:rsidRPr="002C44C1">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2C44C1">
        <w:rPr>
          <w:highlight w:val="yellow"/>
          <w:u w:val="single"/>
        </w:rPr>
        <w:t>executive action) is</w:t>
      </w:r>
      <w:r w:rsidRPr="00C22950">
        <w:rPr>
          <w:u w:val="single"/>
        </w:rPr>
        <w:t xml:space="preserve"> an </w:t>
      </w:r>
      <w:r w:rsidRPr="002C44C1">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2C44C1">
        <w:rPr>
          <w:highlight w:val="yellow"/>
          <w:u w:val="single"/>
        </w:rPr>
        <w:t>Obama has showed a willingness to use those tactics</w:t>
      </w:r>
      <w:r w:rsidRPr="00C22950">
        <w:rPr>
          <w:u w:val="single"/>
        </w:rPr>
        <w:t xml:space="preserve">, advocacy groups, </w:t>
      </w:r>
      <w:r w:rsidRPr="002C44C1">
        <w:rPr>
          <w:highlight w:val="yellow"/>
          <w:u w:val="single"/>
        </w:rPr>
        <w:t>supporters</w:t>
      </w:r>
      <w:r w:rsidRPr="00C22950">
        <w:rPr>
          <w:u w:val="single"/>
        </w:rPr>
        <w:t xml:space="preserve"> and even members of Congress </w:t>
      </w:r>
      <w:r w:rsidRPr="002C44C1">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F05417" w:rsidRDefault="00F05417" w:rsidP="00F05417"/>
    <w:p w:rsidR="00F05417" w:rsidRDefault="00F05417" w:rsidP="00F05417">
      <w:pPr>
        <w:pStyle w:val="Heading4"/>
      </w:pPr>
      <w:r>
        <w:t>Awlaki and Gitmo prove- Obama ignores legal checks</w:t>
      </w:r>
    </w:p>
    <w:p w:rsidR="00F05417" w:rsidRDefault="00F05417" w:rsidP="00F05417">
      <w:r w:rsidRPr="00BD11EC">
        <w:rPr>
          <w:b/>
        </w:rPr>
        <w:t>Kushner 1-24</w:t>
      </w:r>
      <w:r>
        <w:t xml:space="preserve">-13 [Maya, senior staff member for the Legislation &amp; Policy Brief Blog, a legislative-based legal publication of the Washington College of Law, “Will the Predator Drone On? Obama’s Efforts to Unify the Drone Policy,” </w:t>
      </w:r>
      <w:hyperlink r:id="rId25" w:history="1">
        <w:r>
          <w:rPr>
            <w:rStyle w:val="Hyperlink"/>
          </w:rPr>
          <w:t>http://www.legislationandpolicy.com/541/will-the-predator-drone-on-obamas-efforts-to-unify-the-drone-policy/</w:t>
        </w:r>
      </w:hyperlink>
      <w:r>
        <w:t>]</w:t>
      </w:r>
    </w:p>
    <w:p w:rsidR="00F05417" w:rsidRDefault="00F05417" w:rsidP="00F05417"/>
    <w:p w:rsidR="00F05417" w:rsidRPr="00B74620" w:rsidRDefault="00F05417" w:rsidP="00F05417">
      <w:pPr>
        <w:rPr>
          <w:sz w:val="16"/>
        </w:rPr>
      </w:pPr>
      <w:r w:rsidRPr="00B74620">
        <w:rPr>
          <w:sz w:val="16"/>
        </w:rPr>
        <w:t xml:space="preserve">Finally, </w:t>
      </w:r>
      <w:r w:rsidRPr="007A055B">
        <w:rPr>
          <w:u w:val="single"/>
        </w:rPr>
        <w:t>there are legal questions</w:t>
      </w:r>
      <w:r w:rsidRPr="00B74620">
        <w:rPr>
          <w:sz w:val="16"/>
        </w:rPr>
        <w:t xml:space="preserve">. First, these military actions are carried out without any declaration of war and likely violate the sovereignty of the nations where the drone strikes occur. The Obama Administration maintains that the strikes are legal given Congressional authorization for military actions passed in the wake of September 11 attacks, as well as general principles of self-defense, but this rhetoric does not find much support outside of the United States. Second, there is speculation that drone </w:t>
      </w:r>
      <w:r w:rsidRPr="00B74620">
        <w:rPr>
          <w:u w:val="single"/>
        </w:rPr>
        <w:t>strikes are</w:t>
      </w:r>
      <w:r w:rsidRPr="00B74620">
        <w:rPr>
          <w:sz w:val="16"/>
        </w:rPr>
        <w:t xml:space="preserve"> sometimes </w:t>
      </w:r>
      <w:r w:rsidRPr="00B74620">
        <w:rPr>
          <w:u w:val="single"/>
        </w:rPr>
        <w:t>used to</w:t>
      </w:r>
      <w:r w:rsidRPr="00B74620">
        <w:rPr>
          <w:sz w:val="16"/>
        </w:rPr>
        <w:t xml:space="preserve"> kill targets to </w:t>
      </w:r>
      <w:r w:rsidRPr="00B74620">
        <w:rPr>
          <w:u w:val="single"/>
        </w:rPr>
        <w:t>avoid</w:t>
      </w:r>
      <w:r w:rsidRPr="00B74620">
        <w:rPr>
          <w:sz w:val="16"/>
        </w:rPr>
        <w:t xml:space="preserve"> detention and </w:t>
      </w:r>
      <w:r w:rsidRPr="00B74620">
        <w:rPr>
          <w:u w:val="single"/>
        </w:rPr>
        <w:t>the judicial process</w:t>
      </w:r>
      <w:r w:rsidRPr="00B74620">
        <w:rPr>
          <w:sz w:val="16"/>
        </w:rPr>
        <w:t xml:space="preserve"> even though these options are feasible. This speculation is especially high surrounding the Obama administration, as President </w:t>
      </w:r>
      <w:r w:rsidRPr="00C10EA1">
        <w:rPr>
          <w:u w:val="single"/>
        </w:rPr>
        <w:t xml:space="preserve">Obama promised to close the prison in Guantanamo Bay, failed </w:t>
      </w:r>
      <w:r w:rsidRPr="00B74620">
        <w:rPr>
          <w:sz w:val="16"/>
        </w:rPr>
        <w:t>to do so, and has been very reluctant to add any detainees to the prison. The third pressing legal question is: what happens when the target is a U.S. citizen? This was the case with Al-Awlaki, a U.S. citizen placed on the “kill list” and killed by a drone. It is clear that Al-Awlaki was vehemently anti-American and was working with Al-Qaeda, so the U.S. had a valid security interest in eliminating him. But prior to being killed by the drone, Al-</w:t>
      </w:r>
      <w:r w:rsidRPr="00C10EA1">
        <w:rPr>
          <w:highlight w:val="yellow"/>
          <w:u w:val="single"/>
        </w:rPr>
        <w:t>Awlaki was neither stripped of his U.S. citizenship nor afforded the due process rights granted</w:t>
      </w:r>
      <w:r w:rsidRPr="00B74620">
        <w:rPr>
          <w:sz w:val="16"/>
          <w:highlight w:val="yellow"/>
        </w:rPr>
        <w:t xml:space="preserve"> </w:t>
      </w:r>
      <w:r w:rsidRPr="00B74620">
        <w:rPr>
          <w:sz w:val="16"/>
        </w:rPr>
        <w:t xml:space="preserve">to him </w:t>
      </w:r>
      <w:r w:rsidRPr="00C10EA1">
        <w:rPr>
          <w:highlight w:val="yellow"/>
          <w:u w:val="single"/>
        </w:rPr>
        <w:t>by the</w:t>
      </w:r>
      <w:r w:rsidRPr="00B74620">
        <w:rPr>
          <w:sz w:val="16"/>
          <w:highlight w:val="yellow"/>
        </w:rPr>
        <w:t xml:space="preserve"> </w:t>
      </w:r>
      <w:r w:rsidRPr="00B74620">
        <w:rPr>
          <w:sz w:val="16"/>
        </w:rPr>
        <w:t xml:space="preserve">U.S. </w:t>
      </w:r>
      <w:r w:rsidRPr="00C10EA1">
        <w:rPr>
          <w:highlight w:val="yellow"/>
          <w:u w:val="single"/>
        </w:rPr>
        <w:t>Constitution</w:t>
      </w:r>
      <w:r w:rsidRPr="00B74620">
        <w:rPr>
          <w:sz w:val="16"/>
        </w:rPr>
        <w:t xml:space="preserve">. In killing him with a drone strike, the </w:t>
      </w:r>
      <w:r w:rsidRPr="00C10EA1">
        <w:rPr>
          <w:rStyle w:val="Emphasis"/>
          <w:highlight w:val="yellow"/>
        </w:rPr>
        <w:t>Obama</w:t>
      </w:r>
      <w:r w:rsidRPr="00B74620">
        <w:rPr>
          <w:sz w:val="16"/>
          <w:highlight w:val="yellow"/>
        </w:rPr>
        <w:t xml:space="preserve"> </w:t>
      </w:r>
      <w:r w:rsidRPr="00B74620">
        <w:rPr>
          <w:sz w:val="16"/>
        </w:rPr>
        <w:t xml:space="preserve">administration effectively </w:t>
      </w:r>
      <w:r w:rsidRPr="00C10EA1">
        <w:rPr>
          <w:rStyle w:val="Emphasis"/>
          <w:highlight w:val="yellow"/>
        </w:rPr>
        <w:t>circumvented U.S. law</w:t>
      </w:r>
      <w:r w:rsidRPr="00B74620">
        <w:rPr>
          <w:sz w:val="16"/>
        </w:rPr>
        <w:t>.</w:t>
      </w:r>
      <w:r w:rsidRPr="00B74620">
        <w:rPr>
          <w:sz w:val="12"/>
        </w:rPr>
        <w:t>¶</w:t>
      </w:r>
      <w:r w:rsidRPr="00B74620">
        <w:rPr>
          <w:sz w:val="16"/>
        </w:rPr>
        <w:t xml:space="preserve"> To his credit, President </w:t>
      </w:r>
      <w:r w:rsidRPr="00C10EA1">
        <w:rPr>
          <w:u w:val="single"/>
        </w:rPr>
        <w:t>Obama</w:t>
      </w:r>
      <w:r w:rsidRPr="00B74620">
        <w:rPr>
          <w:sz w:val="16"/>
        </w:rPr>
        <w:t xml:space="preserve"> is trying to address some of the concerns surrounding drone strikes by unifying the drone policy, and </w:t>
      </w:r>
      <w:r w:rsidRPr="00C10EA1">
        <w:rPr>
          <w:u w:val="single"/>
        </w:rPr>
        <w:t>has called upon Congress to assist</w:t>
      </w:r>
      <w:r w:rsidRPr="00B74620">
        <w:rPr>
          <w:sz w:val="16"/>
        </w:rPr>
        <w:t xml:space="preserve"> in this process. </w:t>
      </w:r>
      <w:r w:rsidRPr="00C10EA1">
        <w:rPr>
          <w:u w:val="single"/>
        </w:rPr>
        <w:t>Yet</w:t>
      </w:r>
      <w:r w:rsidRPr="00B74620">
        <w:rPr>
          <w:sz w:val="16"/>
        </w:rPr>
        <w:t xml:space="preserve"> </w:t>
      </w:r>
      <w:r w:rsidRPr="00C10EA1">
        <w:rPr>
          <w:u w:val="single"/>
        </w:rPr>
        <w:t>the proposal remains vague since much of the drone program is classified</w:t>
      </w:r>
      <w:r w:rsidRPr="00B74620">
        <w:rPr>
          <w:sz w:val="16"/>
        </w:rPr>
        <w:t xml:space="preserve">. In fact, the first time the government has officially acknowledged the use of armed drones was a few months ago – on April 30, 2012 in a speech by the Homeland Security Advisor, John Brennan. It is rumored that </w:t>
      </w:r>
      <w:r w:rsidRPr="00C10EA1">
        <w:rPr>
          <w:u w:val="single"/>
        </w:rPr>
        <w:t>the current rule book on drone strikes is so highly classified that it is hand-carried</w:t>
      </w:r>
      <w:r w:rsidRPr="00B74620">
        <w:rPr>
          <w:sz w:val="16"/>
        </w:rPr>
        <w:t xml:space="preserve"> from office to office instead of being sent by email.</w:t>
      </w:r>
    </w:p>
    <w:p w:rsidR="00F05417" w:rsidRDefault="00F05417" w:rsidP="00F05417"/>
    <w:p w:rsidR="00F05417" w:rsidRDefault="00F05417" w:rsidP="00F05417">
      <w:pPr>
        <w:pStyle w:val="Heading4"/>
      </w:pPr>
      <w:r>
        <w:t>Libya and the WPR prove circumvention</w:t>
      </w:r>
    </w:p>
    <w:p w:rsidR="00F05417" w:rsidRDefault="00F05417" w:rsidP="00F05417">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26" w:history="1">
        <w:r>
          <w:rPr>
            <w:rStyle w:val="Hyperlink"/>
          </w:rPr>
          <w:t>http://www.lawschool.cornell.edu/research/cornell-law-review/upload/Druck-final.pdf</w:t>
        </w:r>
      </w:hyperlink>
      <w:r>
        <w:t>]</w:t>
      </w:r>
    </w:p>
    <w:p w:rsidR="00F05417" w:rsidRPr="00D13864" w:rsidRDefault="00F05417" w:rsidP="00F05417"/>
    <w:p w:rsidR="00F05417" w:rsidRPr="00352B9D" w:rsidRDefault="00F05417" w:rsidP="00F05417">
      <w:pPr>
        <w:rPr>
          <w:sz w:val="16"/>
        </w:rPr>
      </w:pPr>
      <w:r w:rsidRPr="00352B9D">
        <w:rPr>
          <w:sz w:val="16"/>
        </w:rPr>
        <w:t>On March 19, 2011, American forces began attacking various</w:t>
      </w:r>
      <w:r w:rsidRPr="00352B9D">
        <w:rPr>
          <w:sz w:val="12"/>
        </w:rPr>
        <w:t>¶</w:t>
      </w:r>
      <w:r w:rsidRPr="00352B9D">
        <w:rPr>
          <w:sz w:val="16"/>
        </w:rPr>
        <w:t xml:space="preserve"> targets controlled by Muammar el-Qaddafi as part of NATO’s support</w:t>
      </w:r>
      <w:r w:rsidRPr="00352B9D">
        <w:rPr>
          <w:sz w:val="12"/>
        </w:rPr>
        <w:t>¶</w:t>
      </w:r>
      <w:r w:rsidRPr="00352B9D">
        <w:rPr>
          <w:sz w:val="16"/>
        </w:rPr>
        <w:t xml:space="preserve"> for the Libyan antigovernment resistance.1</w:t>
      </w:r>
      <w:r w:rsidRPr="00352B9D">
        <w:rPr>
          <w:sz w:val="12"/>
        </w:rPr>
        <w:t>¶</w:t>
      </w:r>
      <w:r w:rsidRPr="00352B9D">
        <w:rPr>
          <w:sz w:val="16"/>
        </w:rPr>
        <w:t xml:space="preserve"> Promising that no ground troops would be used during these operations,2</w:t>
      </w:r>
      <w:r w:rsidRPr="00352B9D">
        <w:rPr>
          <w:sz w:val="12"/>
        </w:rPr>
        <w:t>¶</w:t>
      </w:r>
      <w:r w:rsidRPr="00352B9D">
        <w:rPr>
          <w:sz w:val="16"/>
        </w:rPr>
        <w:t xml:space="preserve"> President Barack</w:t>
      </w:r>
      <w:r w:rsidRPr="00352B9D">
        <w:rPr>
          <w:sz w:val="12"/>
        </w:rPr>
        <w:t>¶</w:t>
      </w:r>
      <w:r w:rsidRPr="00352B9D">
        <w:rPr>
          <w:sz w:val="16"/>
        </w:rPr>
        <w:t xml:space="preserve"> </w:t>
      </w:r>
      <w:r w:rsidRPr="000937E3">
        <w:rPr>
          <w:highlight w:val="yellow"/>
          <w:u w:val="single"/>
        </w:rPr>
        <w:t>Obama ordered strikes on Qaddafi forces</w:t>
      </w:r>
      <w:r w:rsidRPr="00352B9D">
        <w:rPr>
          <w:sz w:val="16"/>
        </w:rPr>
        <w:t xml:space="preserve"> using Tomahawk missiles</w:t>
      </w:r>
      <w:r w:rsidRPr="00352B9D">
        <w:rPr>
          <w:sz w:val="12"/>
        </w:rPr>
        <w:t>¶</w:t>
      </w:r>
      <w:r w:rsidRPr="00352B9D">
        <w:rPr>
          <w:sz w:val="16"/>
        </w:rPr>
        <w:t xml:space="preserve"> and bombings from warplanes.3</w:t>
      </w:r>
      <w:r w:rsidRPr="00352B9D">
        <w:rPr>
          <w:sz w:val="12"/>
        </w:rPr>
        <w:t>¶</w:t>
      </w:r>
      <w:r w:rsidRPr="00352B9D">
        <w:rPr>
          <w:sz w:val="16"/>
        </w:rPr>
        <w:t xml:space="preserve"> This order would later include the</w:t>
      </w:r>
      <w:r w:rsidRPr="00352B9D">
        <w:rPr>
          <w:sz w:val="12"/>
        </w:rPr>
        <w:t>¶</w:t>
      </w:r>
      <w:r w:rsidRPr="00352B9D">
        <w:rPr>
          <w:sz w:val="16"/>
        </w:rPr>
        <w:t xml:space="preserve"> use of unmanned Predator drones, signaling a shift toward a supporting role for NATO.4</w:t>
      </w:r>
      <w:r w:rsidRPr="00352B9D">
        <w:rPr>
          <w:sz w:val="12"/>
        </w:rPr>
        <w:t>¶</w:t>
      </w:r>
      <w:r w:rsidRPr="00352B9D">
        <w:rPr>
          <w:sz w:val="16"/>
        </w:rPr>
        <w:t xml:space="preserve"> Fighting lasted for months, ultimately culminating in the ousting of Qaddafi by rebel forces.5</w:t>
      </w:r>
      <w:r w:rsidRPr="00352B9D">
        <w:rPr>
          <w:sz w:val="12"/>
        </w:rPr>
        <w:t>¶</w:t>
      </w:r>
      <w:r w:rsidRPr="00352B9D">
        <w:rPr>
          <w:sz w:val="16"/>
        </w:rPr>
        <w:t xml:space="preserve"> Despite the limited nature of the U.S. intervention, questions</w:t>
      </w:r>
      <w:r w:rsidRPr="00352B9D">
        <w:rPr>
          <w:sz w:val="12"/>
        </w:rPr>
        <w:t>¶</w:t>
      </w:r>
      <w:r w:rsidRPr="00352B9D">
        <w:rPr>
          <w:sz w:val="16"/>
        </w:rPr>
        <w:t xml:space="preserve"> concerning the legality of the President’s actions quickly arose.6</w:t>
      </w:r>
      <w:r w:rsidRPr="00352B9D">
        <w:rPr>
          <w:sz w:val="12"/>
        </w:rPr>
        <w:t>¶</w:t>
      </w:r>
      <w:r w:rsidRPr="00352B9D">
        <w:rPr>
          <w:sz w:val="16"/>
        </w:rPr>
        <w:t xml:space="preserve"> Under the 1973 War Powers Resolution (WPR),7</w:t>
      </w:r>
      <w:r w:rsidRPr="00352B9D">
        <w:rPr>
          <w:sz w:val="12"/>
        </w:rPr>
        <w:t>¶</w:t>
      </w:r>
      <w:r w:rsidRPr="00352B9D">
        <w:rPr>
          <w:sz w:val="16"/>
        </w:rPr>
        <w:t xml:space="preserve"> which was enacted in</w:t>
      </w:r>
      <w:r w:rsidRPr="00352B9D">
        <w:rPr>
          <w:sz w:val="12"/>
        </w:rPr>
        <w:t>¶</w:t>
      </w:r>
      <w:r w:rsidRPr="00352B9D">
        <w:rPr>
          <w:sz w:val="16"/>
        </w:rPr>
        <w:t xml:space="preserve"> the wake of protests during the Vietnam War, the President is required to cease any use of military forces in “hostilities” within sixty</w:t>
      </w:r>
      <w:r w:rsidRPr="00352B9D">
        <w:rPr>
          <w:sz w:val="12"/>
        </w:rPr>
        <w:t>¶</w:t>
      </w:r>
      <w:r w:rsidRPr="00352B9D">
        <w:rPr>
          <w:sz w:val="16"/>
        </w:rPr>
        <w:t xml:space="preserve"> days of the conflict’s beginning unless he receives congressional authorization to the contrary.8</w:t>
      </w:r>
      <w:r w:rsidRPr="00352B9D">
        <w:rPr>
          <w:sz w:val="12"/>
        </w:rPr>
        <w:t>¶</w:t>
      </w:r>
      <w:r w:rsidRPr="00352B9D">
        <w:rPr>
          <w:sz w:val="16"/>
        </w:rPr>
        <w:t xml:space="preserve"> </w:t>
      </w:r>
      <w:r w:rsidRPr="000937E3">
        <w:rPr>
          <w:u w:val="single"/>
        </w:rPr>
        <w:t xml:space="preserve">Having acted </w:t>
      </w:r>
      <w:r w:rsidRPr="000937E3">
        <w:rPr>
          <w:highlight w:val="yellow"/>
          <w:u w:val="single"/>
        </w:rPr>
        <w:t xml:space="preserve">without </w:t>
      </w:r>
      <w:r w:rsidRPr="000937E3">
        <w:rPr>
          <w:u w:val="single"/>
        </w:rPr>
        <w:t xml:space="preserve">any </w:t>
      </w:r>
      <w:r w:rsidRPr="000937E3">
        <w:rPr>
          <w:highlight w:val="yellow"/>
          <w:u w:val="single"/>
        </w:rPr>
        <w:t>support from</w:t>
      </w:r>
      <w:r w:rsidRPr="000937E3">
        <w:rPr>
          <w:sz w:val="12"/>
          <w:highlight w:val="yellow"/>
        </w:rPr>
        <w:t>¶</w:t>
      </w:r>
      <w:r w:rsidRPr="000937E3">
        <w:rPr>
          <w:sz w:val="12"/>
          <w:highlight w:val="yellow"/>
          <w:u w:val="single"/>
        </w:rPr>
        <w:t xml:space="preserve"> </w:t>
      </w:r>
      <w:r w:rsidRPr="000937E3">
        <w:rPr>
          <w:highlight w:val="yellow"/>
          <w:u w:val="single"/>
        </w:rPr>
        <w:t>Congress</w:t>
      </w:r>
      <w:r w:rsidRPr="00352B9D">
        <w:rPr>
          <w:sz w:val="16"/>
        </w:rPr>
        <w:t xml:space="preserve"> in the first sixty days, </w:t>
      </w:r>
      <w:r w:rsidRPr="000937E3">
        <w:rPr>
          <w:u w:val="single"/>
        </w:rPr>
        <w:t>the President</w:t>
      </w:r>
      <w:r w:rsidRPr="00352B9D">
        <w:rPr>
          <w:u w:val="single"/>
        </w:rPr>
        <w:t xml:space="preserve"> had seemingly </w:t>
      </w:r>
      <w:r w:rsidRPr="000937E3">
        <w:rPr>
          <w:u w:val="single"/>
        </w:rPr>
        <w:t>presented</w:t>
      </w:r>
      <w:r w:rsidRPr="000937E3">
        <w:rPr>
          <w:sz w:val="12"/>
        </w:rPr>
        <w:t>¶</w:t>
      </w:r>
      <w:r w:rsidRPr="000937E3">
        <w:rPr>
          <w:sz w:val="12"/>
          <w:u w:val="single"/>
        </w:rPr>
        <w:t xml:space="preserve"> </w:t>
      </w:r>
      <w:r w:rsidRPr="000937E3">
        <w:rPr>
          <w:highlight w:val="yellow"/>
          <w:u w:val="single"/>
        </w:rPr>
        <w:t>a clear example of a WPR violation</w:t>
      </w:r>
      <w:r w:rsidRPr="00352B9D">
        <w:rPr>
          <w:u w:val="single"/>
        </w:rPr>
        <w:t>. Yet</w:t>
      </w:r>
      <w:r w:rsidRPr="00352B9D">
        <w:rPr>
          <w:sz w:val="16"/>
        </w:rPr>
        <w:t xml:space="preserve"> President Obama and State</w:t>
      </w:r>
      <w:r w:rsidRPr="00352B9D">
        <w:rPr>
          <w:sz w:val="12"/>
        </w:rPr>
        <w:t>¶</w:t>
      </w:r>
      <w:r w:rsidRPr="00352B9D">
        <w:rPr>
          <w:sz w:val="16"/>
        </w:rPr>
        <w:t xml:space="preserve"> Department</w:t>
      </w:r>
      <w:r w:rsidRPr="00352B9D">
        <w:rPr>
          <w:u w:val="single"/>
        </w:rPr>
        <w:t xml:space="preserve"> legal adviser</w:t>
      </w:r>
      <w:r w:rsidRPr="00352B9D">
        <w:rPr>
          <w:sz w:val="16"/>
        </w:rPr>
        <w:t xml:space="preserve"> Harold </w:t>
      </w:r>
      <w:r w:rsidRPr="00352B9D">
        <w:rPr>
          <w:u w:val="single"/>
        </w:rPr>
        <w:t>Koh rejected this view by arguing</w:t>
      </w:r>
      <w:r w:rsidRPr="00352B9D">
        <w:rPr>
          <w:sz w:val="12"/>
        </w:rPr>
        <w:t>¶</w:t>
      </w:r>
      <w:r w:rsidRPr="00352B9D">
        <w:rPr>
          <w:sz w:val="12"/>
          <w:u w:val="single"/>
        </w:rPr>
        <w:t xml:space="preserve"> </w:t>
      </w:r>
      <w:r w:rsidRPr="00352B9D">
        <w:rPr>
          <w:u w:val="single"/>
        </w:rPr>
        <w:t>that the use of force in Libya had not involved the type of “hostilities”</w:t>
      </w:r>
      <w:r w:rsidRPr="00352B9D">
        <w:rPr>
          <w:sz w:val="12"/>
        </w:rPr>
        <w:t>¶</w:t>
      </w:r>
      <w:r w:rsidRPr="00352B9D">
        <w:rPr>
          <w:sz w:val="12"/>
          <w:u w:val="single"/>
        </w:rPr>
        <w:t xml:space="preserve"> </w:t>
      </w:r>
      <w:r w:rsidRPr="00352B9D">
        <w:rPr>
          <w:u w:val="single"/>
        </w:rPr>
        <w:t>covered by the WPR</w:t>
      </w:r>
      <w:r w:rsidRPr="00352B9D">
        <w:rPr>
          <w:sz w:val="16"/>
        </w:rPr>
        <w:t>.9</w:t>
      </w:r>
      <w:r w:rsidRPr="00352B9D">
        <w:rPr>
          <w:sz w:val="12"/>
        </w:rPr>
        <w:t>¶</w:t>
      </w:r>
      <w:r w:rsidRPr="00352B9D">
        <w:rPr>
          <w:sz w:val="16"/>
        </w:rPr>
        <w:t xml:space="preserve"> Emphasizing the absence of U.S. casualties and</w:t>
      </w:r>
      <w:r w:rsidRPr="00352B9D">
        <w:rPr>
          <w:sz w:val="12"/>
        </w:rPr>
        <w:t>¶</w:t>
      </w:r>
      <w:r w:rsidRPr="00352B9D">
        <w:rPr>
          <w:sz w:val="16"/>
        </w:rPr>
        <w:t xml:space="preserve"> lack of exposure to “exchanges of fire with hostile forces,” the President stood firmly behind his decision to intervene in Libya without</w:t>
      </w:r>
      <w:r w:rsidRPr="00352B9D">
        <w:rPr>
          <w:sz w:val="12"/>
        </w:rPr>
        <w:t>¶</w:t>
      </w:r>
      <w:r w:rsidRPr="00352B9D">
        <w:rPr>
          <w:sz w:val="16"/>
        </w:rPr>
        <w:t xml:space="preserve"> consulting Congress.10 </w:t>
      </w:r>
      <w:r w:rsidRPr="000937E3">
        <w:rPr>
          <w:highlight w:val="yellow"/>
          <w:u w:val="single"/>
        </w:rPr>
        <w:t>Legislators</w:t>
      </w:r>
      <w:r w:rsidRPr="00352B9D">
        <w:rPr>
          <w:sz w:val="16"/>
        </w:rPr>
        <w:t xml:space="preserve">, pundits, and academics alike </w:t>
      </w:r>
      <w:r w:rsidRPr="000937E3">
        <w:rPr>
          <w:highlight w:val="yellow"/>
          <w:u w:val="single"/>
        </w:rPr>
        <w:t>broadly criticized</w:t>
      </w:r>
      <w:r w:rsidRPr="00352B9D">
        <w:rPr>
          <w:u w:val="single"/>
        </w:rPr>
        <w:t xml:space="preserve"> this</w:t>
      </w:r>
      <w:r w:rsidRPr="00352B9D">
        <w:rPr>
          <w:sz w:val="12"/>
        </w:rPr>
        <w:t>¶</w:t>
      </w:r>
      <w:r w:rsidRPr="00352B9D">
        <w:rPr>
          <w:sz w:val="16"/>
        </w:rPr>
        <w:t xml:space="preserve"> legal analysis.11 </w:t>
      </w:r>
      <w:r w:rsidRPr="000937E3">
        <w:rPr>
          <w:highlight w:val="yellow"/>
          <w:u w:val="single"/>
        </w:rPr>
        <w:t>Yet</w:t>
      </w:r>
      <w:r w:rsidRPr="00352B9D">
        <w:rPr>
          <w:sz w:val="16"/>
        </w:rPr>
        <w:t xml:space="preserve"> aside from these particularized complaints, </w:t>
      </w:r>
      <w:r w:rsidRPr="000937E3">
        <w:rPr>
          <w:highlight w:val="yellow"/>
          <w:u w:val="single"/>
        </w:rPr>
        <w:t>the</w:t>
      </w:r>
      <w:r w:rsidRPr="000937E3">
        <w:rPr>
          <w:sz w:val="12"/>
          <w:highlight w:val="yellow"/>
        </w:rPr>
        <w:t>¶</w:t>
      </w:r>
      <w:r w:rsidRPr="000937E3">
        <w:rPr>
          <w:sz w:val="12"/>
          <w:highlight w:val="yellow"/>
          <w:u w:val="single"/>
        </w:rPr>
        <w:t xml:space="preserve"> </w:t>
      </w:r>
      <w:r w:rsidRPr="000937E3">
        <w:rPr>
          <w:highlight w:val="yellow"/>
          <w:u w:val="single"/>
        </w:rPr>
        <w:t xml:space="preserve">President ultimately faced no </w:t>
      </w:r>
      <w:r w:rsidRPr="000937E3">
        <w:rPr>
          <w:u w:val="single"/>
        </w:rPr>
        <w:t xml:space="preserve">discernible </w:t>
      </w:r>
      <w:r w:rsidRPr="000937E3">
        <w:rPr>
          <w:highlight w:val="yellow"/>
          <w:u w:val="single"/>
        </w:rPr>
        <w:t>repercussions</w:t>
      </w:r>
      <w:r w:rsidRPr="00352B9D">
        <w:rPr>
          <w:sz w:val="16"/>
        </w:rPr>
        <w:t xml:space="preserve"> (judicial, legislative, or social challenges) for his actions.12 From a historical perspective, </w:t>
      </w:r>
      <w:r w:rsidRPr="00352B9D">
        <w:rPr>
          <w:u w:val="single"/>
        </w:rPr>
        <w:t xml:space="preserve">the absence of substantial backlash is unsurprising: </w:t>
      </w:r>
      <w:r w:rsidRPr="000937E3">
        <w:rPr>
          <w:highlight w:val="yellow"/>
          <w:u w:val="single"/>
        </w:rPr>
        <w:t>since its</w:t>
      </w:r>
      <w:r w:rsidRPr="000937E3">
        <w:rPr>
          <w:sz w:val="12"/>
          <w:highlight w:val="yellow"/>
        </w:rPr>
        <w:t>¶</w:t>
      </w:r>
      <w:r w:rsidRPr="000937E3">
        <w:rPr>
          <w:sz w:val="12"/>
          <w:highlight w:val="yellow"/>
          <w:u w:val="single"/>
        </w:rPr>
        <w:t xml:space="preserve"> </w:t>
      </w:r>
      <w:r w:rsidRPr="000937E3">
        <w:rPr>
          <w:highlight w:val="yellow"/>
          <w:u w:val="single"/>
        </w:rPr>
        <w:t>inception, the WPR has generally failed to prevent presidents from</w:t>
      </w:r>
      <w:r w:rsidRPr="000937E3">
        <w:rPr>
          <w:sz w:val="12"/>
          <w:highlight w:val="yellow"/>
        </w:rPr>
        <w:t>¶</w:t>
      </w:r>
      <w:r w:rsidRPr="000937E3">
        <w:rPr>
          <w:sz w:val="12"/>
          <w:highlight w:val="yellow"/>
          <w:u w:val="single"/>
        </w:rPr>
        <w:t xml:space="preserve"> </w:t>
      </w:r>
      <w:r w:rsidRPr="000937E3">
        <w:rPr>
          <w:highlight w:val="yellow"/>
          <w:u w:val="single"/>
        </w:rPr>
        <w:t>using military action in an</w:t>
      </w:r>
      <w:r w:rsidRPr="00352B9D">
        <w:rPr>
          <w:u w:val="single"/>
        </w:rPr>
        <w:t xml:space="preserve"> arguably </w:t>
      </w:r>
      <w:r w:rsidRPr="000937E3">
        <w:rPr>
          <w:highlight w:val="yellow"/>
          <w:u w:val="single"/>
        </w:rPr>
        <w:t>illegal manner</w:t>
      </w:r>
      <w:r w:rsidRPr="00352B9D">
        <w:rPr>
          <w:sz w:val="16"/>
        </w:rPr>
        <w:t xml:space="preserve">.13 In those situations, </w:t>
      </w:r>
      <w:r w:rsidRPr="000937E3">
        <w:rPr>
          <w:highlight w:val="yellow"/>
          <w:u w:val="single"/>
        </w:rPr>
        <w:t>courts</w:t>
      </w:r>
      <w:r w:rsidRPr="00352B9D">
        <w:rPr>
          <w:sz w:val="16"/>
        </w:rPr>
        <w:t xml:space="preserve">,14 </w:t>
      </w:r>
      <w:r w:rsidRPr="000937E3">
        <w:rPr>
          <w:highlight w:val="yellow"/>
          <w:u w:val="single"/>
        </w:rPr>
        <w:t>legislators</w:t>
      </w:r>
      <w:r w:rsidRPr="00352B9D">
        <w:rPr>
          <w:sz w:val="16"/>
        </w:rPr>
        <w:t xml:space="preserve">,15 and social movements16 </w:t>
      </w:r>
      <w:r w:rsidRPr="000937E3">
        <w:rPr>
          <w:highlight w:val="yellow"/>
          <w:u w:val="single"/>
        </w:rPr>
        <w:t>have failed to</w:t>
      </w:r>
      <w:r w:rsidRPr="000937E3">
        <w:rPr>
          <w:sz w:val="12"/>
          <w:highlight w:val="yellow"/>
        </w:rPr>
        <w:t>¶</w:t>
      </w:r>
      <w:r w:rsidRPr="000937E3">
        <w:rPr>
          <w:sz w:val="12"/>
          <w:highlight w:val="yellow"/>
          <w:u w:val="single"/>
        </w:rPr>
        <w:t xml:space="preserve"> </w:t>
      </w:r>
      <w:r w:rsidRPr="000937E3">
        <w:rPr>
          <w:highlight w:val="yellow"/>
          <w:u w:val="single"/>
        </w:rPr>
        <w:t>challenge</w:t>
      </w:r>
      <w:r w:rsidRPr="00352B9D">
        <w:rPr>
          <w:u w:val="single"/>
        </w:rPr>
        <w:t xml:space="preserve"> this sort of presidential action, setting the stage for</w:t>
      </w:r>
      <w:r w:rsidRPr="00352B9D">
        <w:rPr>
          <w:sz w:val="16"/>
        </w:rPr>
        <w:t xml:space="preserve"> President </w:t>
      </w:r>
      <w:r w:rsidRPr="00352B9D">
        <w:rPr>
          <w:u w:val="single"/>
        </w:rPr>
        <w:t>Obama’s</w:t>
      </w:r>
      <w:r w:rsidRPr="00352B9D">
        <w:rPr>
          <w:sz w:val="16"/>
        </w:rPr>
        <w:t xml:space="preserve"> similar </w:t>
      </w:r>
      <w:r w:rsidRPr="00352B9D">
        <w:rPr>
          <w:u w:val="single"/>
        </w:rPr>
        <w:t>neglect of the WPR</w:t>
      </w:r>
      <w:r w:rsidRPr="00352B9D">
        <w:rPr>
          <w:sz w:val="16"/>
        </w:rPr>
        <w:t xml:space="preserve">. </w:t>
      </w:r>
    </w:p>
    <w:p w:rsidR="00F05417" w:rsidRDefault="00F05417" w:rsidP="00F05417"/>
    <w:p w:rsidR="00F05417" w:rsidRDefault="00F05417" w:rsidP="00F05417">
      <w:pPr>
        <w:pStyle w:val="Heading4"/>
      </w:pPr>
      <w:r>
        <w:t>Obama circumvents war-powers rules- covert action inevitable</w:t>
      </w:r>
    </w:p>
    <w:p w:rsidR="00F05417" w:rsidRDefault="00F05417" w:rsidP="00F05417">
      <w:r w:rsidRPr="00514A5F">
        <w:rPr>
          <w:b/>
        </w:rPr>
        <w:t>Hallowell 2-11</w:t>
      </w:r>
      <w:r>
        <w:t xml:space="preserve">-13 [Billy, founder of Pathufind Media, B.A. in journalism and broadcasting from the College of Mount Saint Vincent in Riverdale, New York and an M.S. in social research from Hunter College in Manhattan, “HERE’S HOW OBAMA IS USING EXECUTIVE POWER TO BYPASS LEGISLATIVE PROCESS,” </w:t>
      </w:r>
      <w:hyperlink r:id="rId27" w:history="1">
        <w:r>
          <w:rPr>
            <w:rStyle w:val="Hyperlink"/>
          </w:rPr>
          <w:t>http://www.theblaze.com/stories/2013/02/11/heres-how-obamas-using-executive-power-to-bylass-legislative-process-plus-a-brief-history-of-executive-orders/</w:t>
        </w:r>
      </w:hyperlink>
      <w:r>
        <w:t>]</w:t>
      </w:r>
    </w:p>
    <w:p w:rsidR="00F05417" w:rsidRPr="00514A5F" w:rsidRDefault="00F05417" w:rsidP="00F05417"/>
    <w:p w:rsidR="00F05417" w:rsidRPr="007E5C23" w:rsidRDefault="00F05417" w:rsidP="00F05417">
      <w:pPr>
        <w:rPr>
          <w:sz w:val="16"/>
        </w:rPr>
      </w:pPr>
      <w:r w:rsidRPr="007E5C23">
        <w:rPr>
          <w:sz w:val="16"/>
        </w:rPr>
        <w:t xml:space="preserve">Regulations give teeth and specificity to laws are essential to their functioning even as they create bureaucratic bloat. </w:t>
      </w:r>
      <w:r w:rsidRPr="007E5C23">
        <w:rPr>
          <w:rStyle w:val="Emphasis"/>
          <w:highlight w:val="yellow"/>
        </w:rPr>
        <w:t>Congress-skirting executive orders and similar presidential directives</w:t>
      </w:r>
      <w:r w:rsidRPr="007E5C23">
        <w:rPr>
          <w:sz w:val="16"/>
          <w:highlight w:val="yellow"/>
        </w:rPr>
        <w:t xml:space="preserve"> </w:t>
      </w:r>
      <w:r w:rsidRPr="007E5C23">
        <w:rPr>
          <w:sz w:val="16"/>
        </w:rPr>
        <w:t xml:space="preserve">are less numerous and generally have less reach than laws. But </w:t>
      </w:r>
      <w:r w:rsidRPr="007E5C23">
        <w:rPr>
          <w:rStyle w:val="Emphasis"/>
          <w:highlight w:val="yellow"/>
        </w:rPr>
        <w:t>every president uses them</w:t>
      </w:r>
      <w:r w:rsidRPr="007E5C23">
        <w:rPr>
          <w:sz w:val="16"/>
          <w:highlight w:val="yellow"/>
        </w:rPr>
        <w:t xml:space="preserve"> </w:t>
      </w:r>
      <w:r w:rsidRPr="007E5C23">
        <w:rPr>
          <w:sz w:val="16"/>
        </w:rPr>
        <w:t xml:space="preserve">and often tests how far they can go, </w:t>
      </w:r>
      <w:r w:rsidRPr="007E5C23">
        <w:rPr>
          <w:rStyle w:val="Emphasis"/>
          <w:highlight w:val="yellow"/>
        </w:rPr>
        <w:t>especially in</w:t>
      </w:r>
      <w:r w:rsidRPr="007E5C23">
        <w:rPr>
          <w:sz w:val="16"/>
          <w:highlight w:val="yellow"/>
        </w:rPr>
        <w:t xml:space="preserve"> </w:t>
      </w:r>
      <w:r w:rsidRPr="007E5C23">
        <w:rPr>
          <w:sz w:val="16"/>
        </w:rPr>
        <w:t xml:space="preserve">times of </w:t>
      </w:r>
      <w:r w:rsidRPr="007E5C23">
        <w:rPr>
          <w:rStyle w:val="Emphasis"/>
          <w:highlight w:val="yellow"/>
        </w:rPr>
        <w:t>war and other crises</w:t>
      </w:r>
      <w:r w:rsidRPr="007E5C23">
        <w:rPr>
          <w:sz w:val="16"/>
        </w:rPr>
        <w:t>.</w:t>
      </w:r>
      <w:r w:rsidRPr="007E5C23">
        <w:rPr>
          <w:sz w:val="12"/>
        </w:rPr>
        <w:t>¶</w:t>
      </w:r>
      <w:r w:rsidRPr="007E5C23">
        <w:rPr>
          <w:sz w:val="16"/>
        </w:rPr>
        <w:t xml:space="preserve"> President Harry Truman signed an executive order in 1952 directing the Commerce Department to take over the steel industry to ensure U.S. troops fighting in Korea were kept supplied with weapons and ammunition. The Supreme Court struck it down.</w:t>
      </w:r>
      <w:r w:rsidRPr="007E5C23">
        <w:rPr>
          <w:sz w:val="12"/>
        </w:rPr>
        <w:t>¶</w:t>
      </w:r>
      <w:r w:rsidRPr="007E5C23">
        <w:rPr>
          <w:sz w:val="16"/>
        </w:rPr>
        <w:t xml:space="preserve"> Other significant actions have stood. President Franklin D. Roosevelt issued an order in February 1942 to relocate more than 110,000 Japanese-Americans living on the West Coast to internment camps after Japan’s attack on the Pearl Harbor naval base. Decades later, Congress passed legislation apologizing and providing $20,000 to each person who was interned.</w:t>
      </w:r>
      <w:r w:rsidRPr="007E5C23">
        <w:rPr>
          <w:sz w:val="12"/>
        </w:rPr>
        <w:t>¶</w:t>
      </w:r>
      <w:r w:rsidRPr="007E5C23">
        <w:rPr>
          <w:sz w:val="16"/>
        </w:rPr>
        <w:t xml:space="preserve"> After the terrorist attacks of Sept. 11, 2001, President George W. Bush approved a series of executive orders that created an office of homeland security, froze the assets in U.S. banks linked to al-Qaida and other terrorist groups, and authorized the military services to call reserve forces to active duty for as long as two years.</w:t>
      </w:r>
      <w:r w:rsidRPr="007E5C23">
        <w:rPr>
          <w:sz w:val="12"/>
        </w:rPr>
        <w:t>¶</w:t>
      </w:r>
      <w:r w:rsidRPr="007E5C23">
        <w:rPr>
          <w:sz w:val="16"/>
        </w:rPr>
        <w:t xml:space="preserve"> Bush’s most contentious move came in the form of a military order approving the use of the military tribunals to put accused terrorists on trial faster and in greater secrecy than a regular criminal court.</w:t>
      </w:r>
      <w:r w:rsidRPr="007E5C23">
        <w:rPr>
          <w:sz w:val="12"/>
        </w:rPr>
        <w:t>¶</w:t>
      </w:r>
      <w:r w:rsidRPr="007E5C23">
        <w:rPr>
          <w:sz w:val="16"/>
        </w:rPr>
        <w:t xml:space="preserve"> </w:t>
      </w:r>
      <w:r w:rsidRPr="007E5C23">
        <w:rPr>
          <w:rStyle w:val="Emphasis"/>
          <w:highlight w:val="yellow"/>
        </w:rPr>
        <w:t>Obama</w:t>
      </w:r>
      <w:r w:rsidRPr="007E5C23">
        <w:rPr>
          <w:sz w:val="16"/>
          <w:highlight w:val="yellow"/>
        </w:rPr>
        <w:t xml:space="preserve"> </w:t>
      </w:r>
      <w:r w:rsidRPr="007E5C23">
        <w:rPr>
          <w:sz w:val="16"/>
        </w:rPr>
        <w:t xml:space="preserve">also </w:t>
      </w:r>
      <w:r w:rsidRPr="007E5C23">
        <w:rPr>
          <w:rStyle w:val="Emphasis"/>
          <w:highlight w:val="yellow"/>
        </w:rPr>
        <w:t>has wielded considerable power in secret</w:t>
      </w:r>
      <w:r w:rsidRPr="007E5C23">
        <w:rPr>
          <w:sz w:val="16"/>
        </w:rPr>
        <w:t xml:space="preserve">, upsetting the more liberal wing of his own party. </w:t>
      </w:r>
      <w:r w:rsidRPr="007E5C23">
        <w:rPr>
          <w:highlight w:val="yellow"/>
          <w:u w:val="single"/>
        </w:rPr>
        <w:t>He has carried forward Bush’s key anti-terrorism policies and expanded</w:t>
      </w:r>
      <w:r w:rsidRPr="007E5C23">
        <w:rPr>
          <w:sz w:val="16"/>
          <w:highlight w:val="yellow"/>
        </w:rPr>
        <w:t xml:space="preserve"> </w:t>
      </w:r>
      <w:r w:rsidRPr="007E5C23">
        <w:rPr>
          <w:sz w:val="16"/>
        </w:rPr>
        <w:t xml:space="preserve">the use of unmanned </w:t>
      </w:r>
      <w:r w:rsidRPr="007E5C23">
        <w:rPr>
          <w:highlight w:val="yellow"/>
          <w:u w:val="single"/>
        </w:rPr>
        <w:t>drone strikes</w:t>
      </w:r>
      <w:r w:rsidRPr="007E5C23">
        <w:rPr>
          <w:sz w:val="16"/>
          <w:highlight w:val="yellow"/>
        </w:rPr>
        <w:t xml:space="preserve"> </w:t>
      </w:r>
      <w:r w:rsidRPr="007E5C23">
        <w:rPr>
          <w:sz w:val="16"/>
        </w:rPr>
        <w:t>against terrorist targets in Pakistan and Yemen.</w:t>
      </w:r>
      <w:r w:rsidRPr="007E5C23">
        <w:rPr>
          <w:sz w:val="12"/>
        </w:rPr>
        <w:t>¶</w:t>
      </w:r>
      <w:r w:rsidRPr="007E5C23">
        <w:rPr>
          <w:sz w:val="16"/>
        </w:rPr>
        <w:t xml:space="preserve"> When a promised immigration overhaul failed in legislation, Obama went part way there simply by ordering that immigrants brought illegally to the United States as children be exempted from deportation and granted work permits if they apply. So, too, the ban on gays serving openly in the military was repealed before the election, followed now by the order lifting the ban on women serving in combat.</w:t>
      </w:r>
      <w:r w:rsidRPr="007E5C23">
        <w:rPr>
          <w:sz w:val="12"/>
        </w:rPr>
        <w:t>¶</w:t>
      </w:r>
      <w:r w:rsidRPr="007E5C23">
        <w:rPr>
          <w:sz w:val="16"/>
        </w:rPr>
        <w:t xml:space="preserve"> Those measures did not prove especially contentious. Indeed, the step on immigration is thought to have helped Obama in the election. It may be a different story as the administration moves more forcefully across a range of policy fronts that sat quiet in much of his first term.</w:t>
      </w:r>
      <w:r w:rsidRPr="007E5C23">
        <w:rPr>
          <w:sz w:val="12"/>
        </w:rPr>
        <w:t>¶</w:t>
      </w:r>
      <w:r w:rsidRPr="007E5C23">
        <w:rPr>
          <w:sz w:val="16"/>
        </w:rPr>
        <w:t xml:space="preserve"> William Howell, a political science professor at the University of Chicago and the author of “Power Without Persuasion: The Politics of Direct Presidential Action,” isn’t surprised to see commandments coming at a rapid clip.</w:t>
      </w:r>
      <w:r w:rsidRPr="007E5C23">
        <w:rPr>
          <w:sz w:val="12"/>
        </w:rPr>
        <w:t>¶</w:t>
      </w:r>
      <w:r w:rsidRPr="007E5C23">
        <w:rPr>
          <w:sz w:val="16"/>
        </w:rPr>
        <w:t xml:space="preserve"> “</w:t>
      </w:r>
      <w:r w:rsidRPr="007E5C23">
        <w:rPr>
          <w:u w:val="single"/>
        </w:rPr>
        <w:t>In an era of polarized parties and a fragmented Congress, the opportunities to legislate are few and far between</w:t>
      </w:r>
      <w:r w:rsidRPr="007E5C23">
        <w:rPr>
          <w:sz w:val="16"/>
        </w:rPr>
        <w:t>,” Howell said. “</w:t>
      </w:r>
      <w:r w:rsidRPr="007E5C23">
        <w:rPr>
          <w:u w:val="single"/>
        </w:rPr>
        <w:t xml:space="preserve">So </w:t>
      </w:r>
      <w:r w:rsidRPr="007E5C23">
        <w:rPr>
          <w:highlight w:val="yellow"/>
          <w:u w:val="single"/>
        </w:rPr>
        <w:t>presidents have powerful incentive to go it alone. And they do</w:t>
      </w:r>
      <w:r w:rsidRPr="007E5C23">
        <w:rPr>
          <w:sz w:val="16"/>
        </w:rPr>
        <w:t>.”</w:t>
      </w:r>
      <w:r w:rsidRPr="007E5C23">
        <w:rPr>
          <w:sz w:val="12"/>
        </w:rPr>
        <w:t>¶</w:t>
      </w:r>
      <w:r w:rsidRPr="007E5C23">
        <w:rPr>
          <w:sz w:val="16"/>
        </w:rPr>
        <w:t xml:space="preserve"> And the political opposition howls.</w:t>
      </w:r>
      <w:r w:rsidRPr="007E5C23">
        <w:rPr>
          <w:sz w:val="12"/>
        </w:rPr>
        <w:t>¶</w:t>
      </w:r>
      <w:r w:rsidRPr="007E5C23">
        <w:rPr>
          <w:sz w:val="16"/>
        </w:rPr>
        <w:t xml:space="preserve"> Sen. Marco Rubio, R-Fla., a possible contender for the Republican presidential nomination in 2016, said that on the gun-control front in particular, </w:t>
      </w:r>
      <w:r w:rsidRPr="007E5C23">
        <w:rPr>
          <w:u w:val="single"/>
        </w:rPr>
        <w:t>Obama is “abusing his power by imposing his policies via executive fiat</w:t>
      </w:r>
      <w:r w:rsidRPr="007E5C23">
        <w:rPr>
          <w:sz w:val="16"/>
        </w:rPr>
        <w:t xml:space="preserve"> instead of allowing them to be debated in Congress.”</w:t>
      </w:r>
    </w:p>
    <w:p w:rsidR="00F05417" w:rsidRPr="004A5D86" w:rsidRDefault="00F05417" w:rsidP="00F05417"/>
    <w:p w:rsidR="00F05417" w:rsidRDefault="00F05417" w:rsidP="00F05417"/>
    <w:p w:rsidR="00F05417" w:rsidRDefault="00F05417" w:rsidP="00F05417"/>
    <w:p w:rsidR="00F05417" w:rsidRDefault="00F05417" w:rsidP="00F05417"/>
    <w:p w:rsidR="00F05417" w:rsidRPr="00991AD1" w:rsidRDefault="00F05417" w:rsidP="00F05417"/>
    <w:p w:rsidR="00F05417" w:rsidRPr="00EF49BA" w:rsidRDefault="00F05417" w:rsidP="00F05417">
      <w:pPr>
        <w:rPr>
          <w:rFonts w:asciiTheme="minorHAnsi" w:hAnsiTheme="minorHAnsi"/>
          <w:sz w:val="14"/>
        </w:rPr>
      </w:pPr>
    </w:p>
    <w:p w:rsidR="00F05417" w:rsidRPr="00A06B05" w:rsidRDefault="00F05417" w:rsidP="00F05417">
      <w:pPr>
        <w:pStyle w:val="Heading3"/>
        <w:rPr>
          <w:rFonts w:cs="Times New Roman"/>
        </w:rPr>
      </w:pPr>
      <w:r w:rsidRPr="00A06B05">
        <w:rPr>
          <w:rFonts w:cs="Times New Roman"/>
        </w:rPr>
        <w:t>2NC – Top Shelf</w:t>
      </w:r>
    </w:p>
    <w:p w:rsidR="00F05417" w:rsidRDefault="00F05417" w:rsidP="00F05417">
      <w:pPr>
        <w:pStyle w:val="Heading4"/>
      </w:pPr>
      <w:r>
        <w:t xml:space="preserve">The plan causes a </w:t>
      </w:r>
      <w:r w:rsidRPr="00A06B05">
        <w:rPr>
          <w:u w:val="single"/>
        </w:rPr>
        <w:t>shift</w:t>
      </w:r>
      <w:r>
        <w:t xml:space="preserve"> from targeted killing to signature strikes- if Obama can’t use </w:t>
      </w:r>
      <w:r w:rsidRPr="00A06B05">
        <w:rPr>
          <w:u w:val="single"/>
        </w:rPr>
        <w:t>targeted</w:t>
      </w:r>
      <w:r>
        <w:t xml:space="preserve"> killing then he will create legal cover by increasing </w:t>
      </w:r>
      <w:r>
        <w:rPr>
          <w:u w:val="single"/>
        </w:rPr>
        <w:t>untargeted</w:t>
      </w:r>
      <w:r>
        <w:t xml:space="preserve"> killing- </w:t>
      </w:r>
      <w:r>
        <w:rPr>
          <w:u w:val="single"/>
        </w:rPr>
        <w:t>ignorance</w:t>
      </w:r>
      <w:r>
        <w:t xml:space="preserve"> of the target will be used as a legal defense for </w:t>
      </w:r>
      <w:r>
        <w:rPr>
          <w:u w:val="single"/>
        </w:rPr>
        <w:t>worse</w:t>
      </w:r>
      <w:r>
        <w:t xml:space="preserve"> strikes- that’s Ohlin.</w:t>
      </w:r>
    </w:p>
    <w:p w:rsidR="00F05417" w:rsidRPr="00504CB2" w:rsidRDefault="00F05417" w:rsidP="00F05417">
      <w:pPr>
        <w:pStyle w:val="Heading4"/>
      </w:pPr>
      <w:r>
        <w:t xml:space="preserve">Takes out solvency and turns the case- signature strikes cause </w:t>
      </w:r>
      <w:r>
        <w:rPr>
          <w:u w:val="single"/>
        </w:rPr>
        <w:t>more</w:t>
      </w:r>
      <w:r>
        <w:t xml:space="preserve"> civilian deaths, backlash, cred problems and terrorist blowback- that’s Greenfield.</w:t>
      </w:r>
    </w:p>
    <w:p w:rsidR="00F05417" w:rsidRPr="00A06B05" w:rsidRDefault="00F05417" w:rsidP="00F05417">
      <w:pPr>
        <w:pStyle w:val="Heading4"/>
        <w:rPr>
          <w:rFonts w:cs="Times New Roman"/>
        </w:rPr>
      </w:pPr>
      <w:r>
        <w:rPr>
          <w:rFonts w:cs="Times New Roman"/>
        </w:rPr>
        <w:t xml:space="preserve">Empirically, </w:t>
      </w:r>
      <w:r w:rsidRPr="00A06B05">
        <w:rPr>
          <w:rFonts w:cs="Times New Roman"/>
        </w:rPr>
        <w:t xml:space="preserve">Obama will exploit </w:t>
      </w:r>
      <w:r w:rsidRPr="00A06B05">
        <w:rPr>
          <w:rFonts w:cs="Times New Roman"/>
          <w:u w:val="single"/>
        </w:rPr>
        <w:t>legal loopholes</w:t>
      </w:r>
      <w:r w:rsidRPr="00A06B05">
        <w:rPr>
          <w:rFonts w:cs="Times New Roman"/>
        </w:rPr>
        <w:t xml:space="preserve"> </w:t>
      </w:r>
      <w:r>
        <w:rPr>
          <w:rFonts w:cs="Times New Roman"/>
        </w:rPr>
        <w:t xml:space="preserve">like this </w:t>
      </w:r>
      <w:r w:rsidRPr="00A06B05">
        <w:rPr>
          <w:rFonts w:cs="Times New Roman"/>
        </w:rPr>
        <w:t xml:space="preserve">to </w:t>
      </w:r>
      <w:r>
        <w:rPr>
          <w:rFonts w:cs="Times New Roman"/>
        </w:rPr>
        <w:t>maintain drone warfare</w:t>
      </w:r>
    </w:p>
    <w:p w:rsidR="00F05417" w:rsidRPr="00A06B05" w:rsidRDefault="00F05417" w:rsidP="00F05417">
      <w:pPr>
        <w:rPr>
          <w:rFonts w:ascii="Times New Roman" w:hAnsi="Times New Roman" w:cs="Times New Roman"/>
        </w:rPr>
      </w:pPr>
      <w:r w:rsidRPr="00A06B05">
        <w:rPr>
          <w:rStyle w:val="StyleStyleBold12pt"/>
          <w:rFonts w:ascii="Times New Roman" w:hAnsi="Times New Roman" w:cs="Times New Roman"/>
        </w:rPr>
        <w:t>Pollack, 13</w:t>
      </w:r>
      <w:r w:rsidRPr="00A06B05">
        <w:rPr>
          <w:rFonts w:ascii="Times New Roman" w:hAnsi="Times New Roman" w:cs="Times New Roman"/>
        </w:rPr>
        <w:t xml:space="preserve"> -- MSU Guggenheim Fellow and professor of history emeritus </w:t>
      </w:r>
    </w:p>
    <w:p w:rsidR="00F05417" w:rsidRPr="00A06B05" w:rsidRDefault="00F05417" w:rsidP="00F05417">
      <w:pPr>
        <w:rPr>
          <w:rFonts w:ascii="Times New Roman" w:hAnsi="Times New Roman" w:cs="Times New Roman"/>
        </w:rPr>
      </w:pPr>
      <w:r w:rsidRPr="00A06B05">
        <w:rPr>
          <w:rFonts w:ascii="Times New Roman" w:hAnsi="Times New Roman" w:cs="Times New Roman"/>
        </w:rPr>
        <w:t>[Norman, "Drones, Israel, and the Eclipse of Democracy," Counterpunch, 2-5-13, www.counterpunch.org/2013/02/05/drones-israel-and-the-eclipse-of-democracy/, accessed 9-1-13, mss]</w:t>
      </w:r>
    </w:p>
    <w:p w:rsidR="00F05417" w:rsidRPr="00A06B05" w:rsidRDefault="00F05417" w:rsidP="00F05417">
      <w:pPr>
        <w:rPr>
          <w:rFonts w:ascii="Times New Roman" w:hAnsi="Times New Roman" w:cs="Times New Roman"/>
        </w:rPr>
      </w:pPr>
    </w:p>
    <w:p w:rsidR="00F05417" w:rsidRPr="00A06B05" w:rsidRDefault="00F05417" w:rsidP="00F05417">
      <w:pPr>
        <w:rPr>
          <w:rFonts w:ascii="Times New Roman" w:hAnsi="Times New Roman" w:cs="Times New Roman"/>
          <w:sz w:val="16"/>
        </w:rPr>
      </w:pPr>
      <w:r w:rsidRPr="00A06B05">
        <w:rPr>
          <w:rFonts w:ascii="Times New Roman" w:hAnsi="Times New Roman" w:cs="Times New Roman"/>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A06B05">
        <w:rPr>
          <w:rFonts w:ascii="Times New Roman" w:hAnsi="Times New Roman" w:cs="Times New Roman"/>
          <w:u w:val="single"/>
        </w:rPr>
        <w:t xml:space="preserve">In response to the threat, we see the deliberate reshaping of the law:  </w:t>
      </w:r>
      <w:r w:rsidRPr="00A06B05">
        <w:rPr>
          <w:rFonts w:ascii="Times New Roman" w:hAnsi="Times New Roman" w:cs="Times New Roman"/>
          <w:sz w:val="16"/>
        </w:rPr>
        <w:t>Since 2000, “the Israel Defense Forces, guided by its</w:t>
      </w:r>
      <w:r w:rsidRPr="00A06B05">
        <w:rPr>
          <w:rFonts w:ascii="Times New Roman" w:hAnsi="Times New Roman" w:cs="Times New Roman"/>
          <w:u w:val="single"/>
        </w:rPr>
        <w:t xml:space="preserve"> </w:t>
      </w:r>
      <w:r w:rsidRPr="00A06B05">
        <w:rPr>
          <w:rFonts w:ascii="Times New Roman" w:hAnsi="Times New Roman" w:cs="Times New Roman"/>
          <w:highlight w:val="cyan"/>
          <w:u w:val="single"/>
        </w:rPr>
        <w:t>military lawyers</w:t>
      </w:r>
      <w:r w:rsidRPr="00A06B05">
        <w:rPr>
          <w:rFonts w:ascii="Times New Roman" w:hAnsi="Times New Roman" w:cs="Times New Roman"/>
          <w:u w:val="single"/>
        </w:rPr>
        <w:t xml:space="preserve">, have attempted to </w:t>
      </w:r>
      <w:r w:rsidRPr="00A06B05">
        <w:rPr>
          <w:rFonts w:ascii="Times New Roman" w:hAnsi="Times New Roman" w:cs="Times New Roman"/>
          <w:b/>
          <w:highlight w:val="cyan"/>
          <w:u w:val="single"/>
        </w:rPr>
        <w:t>remake the laws</w:t>
      </w:r>
      <w:r w:rsidRPr="00A06B05">
        <w:rPr>
          <w:rFonts w:ascii="Times New Roman" w:hAnsi="Times New Roman" w:cs="Times New Roman"/>
          <w:highlight w:val="cyan"/>
          <w:u w:val="single"/>
        </w:rPr>
        <w:t xml:space="preserve"> </w:t>
      </w:r>
      <w:r w:rsidRPr="00A06B05">
        <w:rPr>
          <w:rFonts w:ascii="Times New Roman" w:hAnsi="Times New Roman" w:cs="Times New Roman"/>
          <w:u w:val="single"/>
        </w:rPr>
        <w:t xml:space="preserve">of war </w:t>
      </w:r>
      <w:r w:rsidRPr="00A06B05">
        <w:rPr>
          <w:rFonts w:ascii="Times New Roman" w:hAnsi="Times New Roman" w:cs="Times New Roman"/>
          <w:highlight w:val="cyan"/>
          <w:u w:val="single"/>
        </w:rPr>
        <w:t xml:space="preserve">by </w:t>
      </w:r>
      <w:r w:rsidRPr="00A06B05">
        <w:rPr>
          <w:rFonts w:ascii="Times New Roman" w:hAnsi="Times New Roman" w:cs="Times New Roman"/>
          <w:u w:val="single"/>
        </w:rPr>
        <w:t xml:space="preserve">consciously violating them and then </w:t>
      </w:r>
      <w:r w:rsidRPr="00A06B05">
        <w:rPr>
          <w:rFonts w:ascii="Times New Roman" w:hAnsi="Times New Roman" w:cs="Times New Roman"/>
          <w:b/>
          <w:highlight w:val="cyan"/>
          <w:u w:val="single"/>
        </w:rPr>
        <w:t>creating new legal concepts to provide juridical cover</w:t>
      </w:r>
      <w:r w:rsidRPr="00A06B05">
        <w:rPr>
          <w:rFonts w:ascii="Times New Roman" w:hAnsi="Times New Roman" w:cs="Times New Roman"/>
          <w:sz w:val="16"/>
          <w:highlight w:val="cyan"/>
        </w:rPr>
        <w:t xml:space="preserve"> </w:t>
      </w:r>
      <w:r w:rsidRPr="00A06B05">
        <w:rPr>
          <w:rFonts w:ascii="Times New Roman" w:hAnsi="Times New Roman" w:cs="Times New Roman"/>
          <w:sz w:val="16"/>
        </w:rPr>
        <w:t xml:space="preserve">for their misdeeds.” (Italics, mine)  In other words, habituate the law to the existence of atrocities; </w:t>
      </w:r>
      <w:r w:rsidRPr="00A06B05">
        <w:rPr>
          <w:rFonts w:ascii="Times New Roman" w:hAnsi="Times New Roman" w:cs="Times New Roman"/>
          <w:u w:val="single"/>
        </w:rPr>
        <w:t>in the US‘s case, targeted assassination, repeated often enough, seems permissible</w:t>
      </w:r>
      <w:r w:rsidRPr="00A06B05">
        <w:rPr>
          <w:rFonts w:ascii="Times New Roman" w:hAnsi="Times New Roman" w:cs="Times New Roman"/>
          <w:sz w:val="16"/>
        </w:rPr>
        <w:t xml:space="preserve">, indeed clever and wise, </w:t>
      </w:r>
      <w:r w:rsidRPr="00A06B05">
        <w:rPr>
          <w:rFonts w:ascii="Times New Roman" w:hAnsi="Times New Roman" w:cs="Times New Roman"/>
          <w:u w:val="single"/>
        </w:rPr>
        <w:t>as pressure is steadily applied to the laws of war.</w:t>
      </w:r>
      <w:r w:rsidRPr="00A06B05">
        <w:rPr>
          <w:rFonts w:ascii="Times New Roman" w:hAnsi="Times New Roman" w:cs="Times New Roman"/>
          <w:sz w:val="16"/>
        </w:rPr>
        <w:t xml:space="preserve">  Even then, “collateral damage” is seen as unintentional, regrettable, but hardly prosecutable, and in the current atmosphere of complicity and desensitization, never a war crime.  (</w:t>
      </w:r>
      <w:r w:rsidRPr="00A06B05">
        <w:rPr>
          <w:rFonts w:ascii="Times New Roman" w:hAnsi="Times New Roman" w:cs="Times New Roman"/>
          <w:b/>
          <w:highlight w:val="cyan"/>
          <w:u w:val="single"/>
          <w:bdr w:val="single" w:sz="4" w:space="0" w:color="auto"/>
        </w:rPr>
        <w:t>Obama is hardly</w:t>
      </w:r>
      <w:r w:rsidRPr="00A06B05">
        <w:rPr>
          <w:rFonts w:ascii="Times New Roman" w:hAnsi="Times New Roman" w:cs="Times New Roman"/>
          <w:b/>
          <w:highlight w:val="cyan"/>
          <w:u w:val="single"/>
        </w:rPr>
        <w:t xml:space="preserve"> </w:t>
      </w:r>
      <w:r w:rsidRPr="00A06B05">
        <w:rPr>
          <w:rFonts w:ascii="Times New Roman" w:hAnsi="Times New Roman" w:cs="Times New Roman"/>
          <w:b/>
          <w:highlight w:val="cyan"/>
          <w:u w:val="single"/>
          <w:bdr w:val="single" w:sz="4" w:space="0" w:color="auto"/>
        </w:rPr>
        <w:t>a novice at</w:t>
      </w:r>
      <w:r w:rsidRPr="00A06B05">
        <w:rPr>
          <w:rFonts w:ascii="Times New Roman" w:hAnsi="Times New Roman" w:cs="Times New Roman"/>
          <w:b/>
          <w:u w:val="single"/>
        </w:rPr>
        <w:t xml:space="preserve"> </w:t>
      </w:r>
      <w:r w:rsidRPr="00A06B05">
        <w:rPr>
          <w:rFonts w:ascii="Times New Roman" w:hAnsi="Times New Roman" w:cs="Times New Roman"/>
          <w:u w:val="single"/>
        </w:rPr>
        <w:t>this game of</w:t>
      </w:r>
      <w:r w:rsidRPr="00A06B05">
        <w:rPr>
          <w:rFonts w:ascii="Times New Roman" w:hAnsi="Times New Roman" w:cs="Times New Roman"/>
          <w:b/>
          <w:u w:val="single"/>
        </w:rPr>
        <w:t xml:space="preserve"> </w:t>
      </w:r>
      <w:r w:rsidRPr="00A06B05">
        <w:rPr>
          <w:rFonts w:ascii="Times New Roman" w:hAnsi="Times New Roman" w:cs="Times New Roman"/>
          <w:b/>
          <w:highlight w:val="cyan"/>
          <w:u w:val="single"/>
          <w:bdr w:val="single" w:sz="4" w:space="0" w:color="auto"/>
        </w:rPr>
        <w:t>stretching the law to suit the convenience of</w:t>
      </w:r>
      <w:r w:rsidRPr="00A06B05">
        <w:rPr>
          <w:rFonts w:ascii="Times New Roman" w:hAnsi="Times New Roman" w:cs="Times New Roman"/>
          <w:sz w:val="16"/>
        </w:rPr>
        <w:t xml:space="preserve">, shall we </w:t>
      </w:r>
      <w:r w:rsidRPr="00A06B05">
        <w:rPr>
          <w:rFonts w:ascii="Times New Roman" w:hAnsi="Times New Roman" w:cs="Times New Roman"/>
          <w:sz w:val="16"/>
          <w:szCs w:val="16"/>
        </w:rPr>
        <w:t>say, the</w:t>
      </w:r>
      <w:r w:rsidRPr="00A06B05">
        <w:rPr>
          <w:rFonts w:ascii="Times New Roman" w:hAnsi="Times New Roman" w:cs="Times New Roman"/>
          <w:b/>
          <w:u w:val="single"/>
        </w:rPr>
        <w:t xml:space="preserve"> </w:t>
      </w:r>
      <w:r w:rsidRPr="00A06B05">
        <w:rPr>
          <w:rFonts w:ascii="Times New Roman" w:hAnsi="Times New Roman" w:cs="Times New Roman"/>
          <w:b/>
          <w:highlight w:val="cyan"/>
          <w:u w:val="single"/>
          <w:bdr w:val="single" w:sz="4" w:space="0" w:color="auto"/>
        </w:rPr>
        <w:t>national</w:t>
      </w:r>
      <w:r w:rsidRPr="00A06B05">
        <w:rPr>
          <w:rFonts w:ascii="Times New Roman" w:hAnsi="Times New Roman" w:cs="Times New Roman"/>
          <w:b/>
          <w:highlight w:val="cyan"/>
          <w:u w:val="single"/>
        </w:rPr>
        <w:t xml:space="preserve"> </w:t>
      </w:r>
      <w:r w:rsidRPr="00A06B05">
        <w:rPr>
          <w:rFonts w:ascii="Times New Roman" w:hAnsi="Times New Roman" w:cs="Times New Roman"/>
          <w:b/>
          <w:highlight w:val="cyan"/>
          <w:u w:val="single"/>
          <w:bdr w:val="single" w:sz="4" w:space="0" w:color="auto"/>
        </w:rPr>
        <w:t>interest</w:t>
      </w:r>
      <w:r w:rsidRPr="00A06B05">
        <w:rPr>
          <w:rFonts w:ascii="Times New Roman" w:hAnsi="Times New Roman" w:cs="Times New Roman"/>
          <w:sz w:val="16"/>
        </w:rPr>
        <w:t xml:space="preserve">?  </w:t>
      </w:r>
      <w:r w:rsidRPr="00A06B05">
        <w:rPr>
          <w:rFonts w:ascii="Times New Roman" w:hAnsi="Times New Roman" w:cs="Times New Roman"/>
          <w:u w:val="single"/>
        </w:rPr>
        <w:t xml:space="preserve">In order </w:t>
      </w:r>
      <w:r w:rsidRPr="00A06B05">
        <w:rPr>
          <w:rFonts w:ascii="Times New Roman" w:hAnsi="Times New Roman" w:cs="Times New Roman"/>
          <w:highlight w:val="cyan"/>
          <w:u w:val="single"/>
        </w:rPr>
        <w:t>to ensure the distortion in counting civilian casualties</w:t>
      </w:r>
      <w:r w:rsidRPr="00A06B05">
        <w:rPr>
          <w:rFonts w:ascii="Times New Roman" w:hAnsi="Times New Roman" w:cs="Times New Roman"/>
          <w:u w:val="single"/>
        </w:rPr>
        <w:t xml:space="preserve">, </w:t>
      </w:r>
      <w:r w:rsidRPr="00A06B05">
        <w:rPr>
          <w:rFonts w:ascii="Times New Roman" w:hAnsi="Times New Roman" w:cs="Times New Roman"/>
          <w:highlight w:val="cyan"/>
          <w:u w:val="single"/>
        </w:rPr>
        <w:t xml:space="preserve">which </w:t>
      </w:r>
      <w:r w:rsidRPr="00A06B05">
        <w:rPr>
          <w:rFonts w:ascii="Times New Roman" w:hAnsi="Times New Roman" w:cs="Times New Roman"/>
          <w:u w:val="single"/>
        </w:rPr>
        <w:t xml:space="preserve">would bring the number down, as </w:t>
      </w:r>
      <w:r w:rsidRPr="00A06B05">
        <w:rPr>
          <w:rFonts w:ascii="Times New Roman" w:hAnsi="Times New Roman" w:cs="Times New Roman"/>
          <w:highlight w:val="cyan"/>
          <w:u w:val="single"/>
        </w:rPr>
        <w:t xml:space="preserve">Brennan </w:t>
      </w:r>
      <w:r w:rsidRPr="00A06B05">
        <w:rPr>
          <w:rFonts w:ascii="Times New Roman" w:hAnsi="Times New Roman" w:cs="Times New Roman"/>
          <w:u w:val="single"/>
        </w:rPr>
        <w:t xml:space="preserve">with a </w:t>
      </w:r>
      <w:r w:rsidRPr="00A06B05">
        <w:rPr>
          <w:rFonts w:ascii="Times New Roman" w:hAnsi="Times New Roman" w:cs="Times New Roman"/>
          <w:highlight w:val="cyan"/>
          <w:u w:val="single"/>
        </w:rPr>
        <w:t xml:space="preserve">straight face claimed, was “zero,” the Big Lie </w:t>
      </w:r>
      <w:r w:rsidRPr="00A06B05">
        <w:rPr>
          <w:rFonts w:ascii="Times New Roman" w:hAnsi="Times New Roman" w:cs="Times New Roman"/>
          <w:sz w:val="16"/>
        </w:rPr>
        <w:t xml:space="preserve">if ever there was one, placing him in distinguished European company, </w:t>
      </w:r>
      <w:r w:rsidRPr="00A06B05">
        <w:rPr>
          <w:rFonts w:ascii="Times New Roman" w:hAnsi="Times New Roman" w:cs="Times New Roman"/>
          <w:highlight w:val="cyan"/>
          <w:u w:val="single"/>
        </w:rPr>
        <w:t xml:space="preserve">Obama </w:t>
      </w:r>
      <w:r w:rsidRPr="00A06B05">
        <w:rPr>
          <w:rFonts w:ascii="Times New Roman" w:hAnsi="Times New Roman" w:cs="Times New Roman"/>
          <w:b/>
          <w:highlight w:val="cyan"/>
          <w:u w:val="single"/>
        </w:rPr>
        <w:t>redefined the meaning</w:t>
      </w:r>
      <w:r w:rsidRPr="00A06B05">
        <w:rPr>
          <w:rFonts w:ascii="Times New Roman" w:hAnsi="Times New Roman" w:cs="Times New Roman"/>
          <w:highlight w:val="cyan"/>
          <w:u w:val="single"/>
        </w:rPr>
        <w:t xml:space="preserve"> of  “combatant” </w:t>
      </w:r>
      <w:r w:rsidRPr="00A06B05">
        <w:rPr>
          <w:rFonts w:ascii="Times New Roman" w:hAnsi="Times New Roman" w:cs="Times New Roman"/>
          <w:u w:val="single"/>
        </w:rPr>
        <w:t xml:space="preserve">status </w:t>
      </w:r>
      <w:r w:rsidRPr="00A06B05">
        <w:rPr>
          <w:rFonts w:ascii="Times New Roman" w:hAnsi="Times New Roman" w:cs="Times New Roman"/>
          <w:highlight w:val="cyan"/>
          <w:u w:val="single"/>
        </w:rPr>
        <w:t>to be any male of military age throughout the area</w:t>
      </w:r>
      <w:r w:rsidRPr="00A06B05">
        <w:rPr>
          <w:rFonts w:ascii="Times New Roman" w:hAnsi="Times New Roman" w:cs="Times New Roman"/>
          <w:sz w:val="16"/>
          <w:highlight w:val="cyan"/>
        </w:rPr>
        <w:t xml:space="preserve"> </w:t>
      </w:r>
      <w:r w:rsidRPr="00A06B05">
        <w:rPr>
          <w:rFonts w:ascii="Times New Roman" w:hAnsi="Times New Roman" w:cs="Times New Roman"/>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F05417" w:rsidRPr="00A06B05" w:rsidRDefault="00F05417" w:rsidP="00F05417">
      <w:pPr>
        <w:rPr>
          <w:rFonts w:ascii="Times New Roman" w:hAnsi="Times New Roman" w:cs="Times New Roman"/>
        </w:rPr>
      </w:pPr>
    </w:p>
    <w:p w:rsidR="00F05417" w:rsidRPr="00A06B05" w:rsidRDefault="00F05417" w:rsidP="00F05417">
      <w:pPr>
        <w:pStyle w:val="Heading4"/>
        <w:rPr>
          <w:rFonts w:cs="Times New Roman"/>
        </w:rPr>
      </w:pPr>
      <w:r w:rsidRPr="00A06B05">
        <w:rPr>
          <w:rFonts w:cs="Times New Roman"/>
        </w:rPr>
        <w:t xml:space="preserve">The plan only bans </w:t>
      </w:r>
      <w:r w:rsidRPr="00A06B05">
        <w:rPr>
          <w:rFonts w:cs="Times New Roman"/>
          <w:u w:val="single"/>
        </w:rPr>
        <w:t>targeted killing</w:t>
      </w:r>
      <w:r w:rsidRPr="00A06B05">
        <w:rPr>
          <w:rFonts w:cs="Times New Roman"/>
        </w:rPr>
        <w:t xml:space="preserve">- not </w:t>
      </w:r>
      <w:r w:rsidRPr="00A06B05">
        <w:rPr>
          <w:rFonts w:cs="Times New Roman"/>
          <w:u w:val="single"/>
        </w:rPr>
        <w:t>signature strikes</w:t>
      </w:r>
      <w:r w:rsidRPr="00A06B05">
        <w:rPr>
          <w:rFonts w:cs="Times New Roman"/>
        </w:rPr>
        <w:t>, which are distinct</w:t>
      </w:r>
    </w:p>
    <w:p w:rsidR="00F05417" w:rsidRPr="00A06B05" w:rsidRDefault="00F05417" w:rsidP="00F05417">
      <w:pPr>
        <w:rPr>
          <w:rFonts w:ascii="Times New Roman" w:hAnsi="Times New Roman" w:cs="Times New Roman"/>
        </w:rPr>
      </w:pPr>
      <w:r w:rsidRPr="00A06B05">
        <w:rPr>
          <w:rStyle w:val="StyleStyleBold12pt"/>
          <w:rFonts w:ascii="Times New Roman" w:hAnsi="Times New Roman" w:cs="Times New Roman"/>
        </w:rPr>
        <w:t>Anderson 11,</w:t>
      </w:r>
      <w:r w:rsidRPr="00A06B05">
        <w:rPr>
          <w:rFonts w:ascii="Times New Roman" w:hAnsi="Times New Roman" w:cs="Times New Roman"/>
        </w:rPr>
        <w:t xml:space="preserve"> Professor at Washington College of Law, American University, Hoover Institution visiting fellow, Non-Resident Visiting Fellow at Brookings, </w:t>
      </w:r>
    </w:p>
    <w:p w:rsidR="00F05417" w:rsidRPr="00A06B05" w:rsidRDefault="00F05417" w:rsidP="00F05417">
      <w:pPr>
        <w:rPr>
          <w:rFonts w:ascii="Times New Roman" w:hAnsi="Times New Roman" w:cs="Times New Roman"/>
        </w:rPr>
      </w:pPr>
      <w:r w:rsidRPr="00A06B05">
        <w:rPr>
          <w:rFonts w:ascii="Times New Roman" w:hAnsi="Times New Roman" w:cs="Times New Roman"/>
        </w:rPr>
        <w:t xml:space="preserve">[Kenneth, “Distinguishing High Value Targeted Killing and ‘Signature’ Attacks on Taliban Fighters,” August 29 2011, </w:t>
      </w:r>
      <w:hyperlink r:id="rId28" w:history="1">
        <w:r w:rsidRPr="00A06B05">
          <w:rPr>
            <w:rStyle w:val="Hyperlink"/>
            <w:rFonts w:ascii="Times New Roman" w:hAnsi="Times New Roman" w:cs="Times New Roman"/>
          </w:rPr>
          <w:t>http://www.volokh.com/2011/08/29/distinguishing-high-value-targeted-killing-and-signature-attacks-on-taliban-fighters/</w:t>
        </w:r>
      </w:hyperlink>
      <w:r w:rsidRPr="00A06B05">
        <w:rPr>
          <w:rFonts w:ascii="Times New Roman" w:hAnsi="Times New Roman" w:cs="Times New Roman"/>
        </w:rPr>
        <w:t>]</w:t>
      </w:r>
    </w:p>
    <w:p w:rsidR="00F05417" w:rsidRPr="00A06B05" w:rsidRDefault="00F05417" w:rsidP="00F05417">
      <w:pPr>
        <w:rPr>
          <w:rFonts w:ascii="Times New Roman" w:hAnsi="Times New Roman" w:cs="Times New Roman"/>
        </w:rPr>
      </w:pPr>
    </w:p>
    <w:p w:rsidR="00F05417" w:rsidRPr="00A06B05" w:rsidRDefault="00F05417" w:rsidP="00F05417">
      <w:pPr>
        <w:rPr>
          <w:rFonts w:ascii="Times New Roman" w:hAnsi="Times New Roman" w:cs="Times New Roman"/>
          <w:sz w:val="16"/>
        </w:rPr>
      </w:pPr>
      <w:r w:rsidRPr="00A06B05">
        <w:rPr>
          <w:rFonts w:ascii="Times New Roman" w:hAnsi="Times New Roman" w:cs="Times New Roman"/>
          <w:sz w:val="16"/>
        </w:rPr>
        <w:t>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the Journal’s reporting goes from there to emphasize an aspect of targeted killing and drone warfare that is not sufficiently appreciated in public discussions trying to assess such issues as civilian collateral damage, strategic value and uses, and the uses of drones in counterterrorism and counterinsurgency as distinct activities. The article explains:</w:t>
      </w:r>
      <w:r w:rsidRPr="00A06B05">
        <w:rPr>
          <w:rFonts w:ascii="Times New Roman" w:hAnsi="Times New Roman" w:cs="Times New Roman"/>
          <w:sz w:val="12"/>
        </w:rPr>
        <w:t>¶</w:t>
      </w:r>
      <w:r w:rsidRPr="00A06B05">
        <w:rPr>
          <w:rFonts w:ascii="Times New Roman" w:hAnsi="Times New Roman" w:cs="Times New Roman"/>
          <w:sz w:val="16"/>
        </w:rPr>
        <w:t xml:space="preserve"> </w:t>
      </w:r>
      <w:r w:rsidRPr="00A06B05">
        <w:rPr>
          <w:rFonts w:ascii="Times New Roman" w:hAnsi="Times New Roman" w:cs="Times New Roman"/>
          <w:u w:val="single"/>
        </w:rPr>
        <w:t>The CIA carries out two different types of drone strikes</w:t>
      </w:r>
      <w:r w:rsidRPr="00A06B05">
        <w:rPr>
          <w:rFonts w:ascii="Times New Roman" w:hAnsi="Times New Roman" w:cs="Times New Roman"/>
          <w:sz w:val="16"/>
        </w:rPr>
        <w:t xml:space="preserve"> in the tribal areas of Pakistan—those against so-called high-value targets, including Mr. Rahman, </w:t>
      </w:r>
      <w:r w:rsidRPr="00A06B05">
        <w:rPr>
          <w:rFonts w:ascii="Times New Roman" w:hAnsi="Times New Roman" w:cs="Times New Roman"/>
          <w:u w:val="single"/>
        </w:rPr>
        <w:t>and “signature” strikes</w:t>
      </w:r>
      <w:r w:rsidRPr="00A06B05">
        <w:rPr>
          <w:rFonts w:ascii="Times New Roman" w:hAnsi="Times New Roman" w:cs="Times New Roman"/>
          <w:sz w:val="16"/>
        </w:rPr>
        <w:t xml:space="preserve"> </w:t>
      </w:r>
      <w:r w:rsidRPr="00A06B05">
        <w:rPr>
          <w:rFonts w:ascii="Times New Roman" w:hAnsi="Times New Roman" w:cs="Times New Roman"/>
          <w:u w:val="single"/>
        </w:rPr>
        <w:t>targeting</w:t>
      </w:r>
      <w:r w:rsidRPr="00A06B05">
        <w:rPr>
          <w:rFonts w:ascii="Times New Roman" w:hAnsi="Times New Roman" w:cs="Times New Roman"/>
          <w:sz w:val="16"/>
        </w:rPr>
        <w:t xml:space="preserve"> Taliban </w:t>
      </w:r>
      <w:r w:rsidRPr="00A06B05">
        <w:rPr>
          <w:rFonts w:ascii="Times New Roman" w:hAnsi="Times New Roman" w:cs="Times New Roman"/>
          <w:u w:val="single"/>
        </w:rPr>
        <w:t>foot-soldiers</w:t>
      </w:r>
      <w:r w:rsidRPr="00A06B05">
        <w:rPr>
          <w:rFonts w:ascii="Times New Roman" w:hAnsi="Times New Roman" w:cs="Times New Roman"/>
          <w:sz w:val="16"/>
        </w:rPr>
        <w:t xml:space="preserve"> who criss-cross the border with Afghanistan to fight U.S. forces there.</w:t>
      </w:r>
      <w:r w:rsidRPr="00A06B05">
        <w:rPr>
          <w:rFonts w:ascii="Times New Roman" w:hAnsi="Times New Roman" w:cs="Times New Roman"/>
          <w:sz w:val="12"/>
        </w:rPr>
        <w:t>¶</w:t>
      </w:r>
      <w:r w:rsidRPr="00A06B05">
        <w:rPr>
          <w:rFonts w:ascii="Times New Roman" w:hAnsi="Times New Roman" w:cs="Times New Roman"/>
          <w:sz w:val="16"/>
        </w:rPr>
        <w:t xml:space="preserve"> </w:t>
      </w:r>
      <w:r w:rsidRPr="00A06B05">
        <w:rPr>
          <w:rFonts w:ascii="Times New Roman" w:hAnsi="Times New Roman" w:cs="Times New Roman"/>
          <w:u w:val="single"/>
        </w:rPr>
        <w:t>High-value targets are added to a</w:t>
      </w:r>
      <w:r w:rsidRPr="00A06B05">
        <w:rPr>
          <w:rFonts w:ascii="Times New Roman" w:hAnsi="Times New Roman" w:cs="Times New Roman"/>
          <w:sz w:val="16"/>
        </w:rPr>
        <w:t xml:space="preserve"> classified </w:t>
      </w:r>
      <w:r w:rsidRPr="00A06B05">
        <w:rPr>
          <w:rFonts w:ascii="Times New Roman" w:hAnsi="Times New Roman" w:cs="Times New Roman"/>
          <w:u w:val="single"/>
        </w:rPr>
        <w:t>list</w:t>
      </w:r>
      <w:r w:rsidRPr="00A06B05">
        <w:rPr>
          <w:rFonts w:ascii="Times New Roman" w:hAnsi="Times New Roman" w:cs="Times New Roman"/>
          <w:sz w:val="16"/>
        </w:rPr>
        <w:t xml:space="preserve"> that the CIA maintains and updates. </w:t>
      </w:r>
      <w:r w:rsidRPr="00A06B05">
        <w:rPr>
          <w:rFonts w:ascii="Times New Roman" w:hAnsi="Times New Roman" w:cs="Times New Roman"/>
          <w:u w:val="single"/>
        </w:rPr>
        <w:t>The agency</w:t>
      </w:r>
      <w:r w:rsidRPr="00A06B05">
        <w:rPr>
          <w:rFonts w:ascii="Times New Roman" w:hAnsi="Times New Roman" w:cs="Times New Roman"/>
          <w:sz w:val="16"/>
        </w:rPr>
        <w:t xml:space="preserve"> often </w:t>
      </w:r>
      <w:r w:rsidRPr="00A06B05">
        <w:rPr>
          <w:rFonts w:ascii="Times New Roman" w:hAnsi="Times New Roman" w:cs="Times New Roman"/>
          <w:u w:val="single"/>
        </w:rPr>
        <w:t>doesn’t know the names of</w:t>
      </w:r>
      <w:r w:rsidRPr="00A06B05">
        <w:rPr>
          <w:rFonts w:ascii="Times New Roman" w:hAnsi="Times New Roman" w:cs="Times New Roman"/>
          <w:sz w:val="16"/>
        </w:rPr>
        <w:t xml:space="preserve"> the </w:t>
      </w:r>
      <w:r w:rsidRPr="00A06B05">
        <w:rPr>
          <w:rFonts w:ascii="Times New Roman" w:hAnsi="Times New Roman" w:cs="Times New Roman"/>
          <w:u w:val="single"/>
        </w:rPr>
        <w:t>signature targets</w:t>
      </w:r>
      <w:r w:rsidRPr="00A06B05">
        <w:rPr>
          <w:rFonts w:ascii="Times New Roman" w:hAnsi="Times New Roman" w:cs="Times New Roman"/>
          <w:sz w:val="16"/>
        </w:rPr>
        <w:t>, but it tracks their movements and activities for hours or days before striking them, U.S. officials say.</w:t>
      </w:r>
      <w:r w:rsidRPr="00A06B05">
        <w:rPr>
          <w:rFonts w:ascii="Times New Roman" w:hAnsi="Times New Roman" w:cs="Times New Roman"/>
          <w:sz w:val="12"/>
        </w:rPr>
        <w:t>¶</w:t>
      </w:r>
      <w:r w:rsidRPr="00A06B05">
        <w:rPr>
          <w:rFonts w:ascii="Times New Roman" w:hAnsi="Times New Roman" w:cs="Times New Roman"/>
          <w:sz w:val="16"/>
        </w:rPr>
        <w:t xml:space="preserve"> Another way to put this is that, loosely speaking, the </w:t>
      </w:r>
      <w:r w:rsidRPr="00A06B05">
        <w:rPr>
          <w:rFonts w:ascii="Times New Roman" w:hAnsi="Times New Roman" w:cs="Times New Roman"/>
          <w:u w:val="single"/>
        </w:rPr>
        <w:t xml:space="preserve">high value targets are </w:t>
      </w:r>
      <w:r w:rsidRPr="00A06B05">
        <w:rPr>
          <w:rFonts w:ascii="Times New Roman" w:hAnsi="Times New Roman" w:cs="Times New Roman"/>
          <w:sz w:val="16"/>
        </w:rPr>
        <w:t xml:space="preserve">part of a counterterrorism campaign – a worldwide one, reaching these days to Yemen and other places. It is </w:t>
      </w:r>
      <w:r w:rsidRPr="00A06B05">
        <w:rPr>
          <w:rFonts w:ascii="Times New Roman" w:hAnsi="Times New Roman" w:cs="Times New Roman"/>
          <w:highlight w:val="yellow"/>
          <w:u w:val="single"/>
        </w:rPr>
        <w:t xml:space="preserve">targeted killing </w:t>
      </w:r>
      <w:r w:rsidRPr="00A06B05">
        <w:rPr>
          <w:rFonts w:ascii="Times New Roman" w:hAnsi="Times New Roman" w:cs="Times New Roman"/>
          <w:sz w:val="16"/>
        </w:rPr>
        <w:t xml:space="preserve">in its strict sense using drones – </w:t>
      </w:r>
      <w:r w:rsidRPr="00A06B05">
        <w:rPr>
          <w:rFonts w:ascii="Times New Roman" w:hAnsi="Times New Roman" w:cs="Times New Roman"/>
          <w:highlight w:val="yellow"/>
          <w:u w:val="single"/>
        </w:rPr>
        <w:t>aimed at a distinct individual</w:t>
      </w:r>
      <w:r w:rsidRPr="00A06B05">
        <w:rPr>
          <w:rFonts w:ascii="Times New Roman" w:hAnsi="Times New Roman" w:cs="Times New Roman"/>
          <w:sz w:val="16"/>
          <w:highlight w:val="yellow"/>
        </w:rPr>
        <w:t xml:space="preserve"> </w:t>
      </w:r>
      <w:r w:rsidRPr="00A06B05">
        <w:rPr>
          <w:rFonts w:ascii="Times New Roman" w:hAnsi="Times New Roman" w:cs="Times New Roman"/>
          <w:sz w:val="16"/>
        </w:rPr>
        <w:t xml:space="preserve">who has been </w:t>
      </w:r>
      <w:r w:rsidRPr="00A06B05">
        <w:rPr>
          <w:rFonts w:ascii="Times New Roman" w:hAnsi="Times New Roman" w:cs="Times New Roman"/>
          <w:highlight w:val="yellow"/>
          <w:u w:val="single"/>
        </w:rPr>
        <w:t>identified by intell</w:t>
      </w:r>
      <w:r w:rsidRPr="00A06B05">
        <w:rPr>
          <w:rFonts w:ascii="Times New Roman" w:hAnsi="Times New Roman" w:cs="Times New Roman"/>
          <w:u w:val="single"/>
        </w:rPr>
        <w:t>igence</w:t>
      </w:r>
      <w:r w:rsidRPr="00A06B05">
        <w:rPr>
          <w:rFonts w:ascii="Times New Roman" w:hAnsi="Times New Roman" w:cs="Times New Roman"/>
          <w:sz w:val="16"/>
        </w:rPr>
        <w:t xml:space="preserve">. The </w:t>
      </w:r>
      <w:r w:rsidRPr="00A06B05">
        <w:rPr>
          <w:rFonts w:ascii="Times New Roman" w:hAnsi="Times New Roman" w:cs="Times New Roman"/>
          <w:sz w:val="16"/>
          <w:highlight w:val="yellow"/>
        </w:rPr>
        <w:t>“</w:t>
      </w:r>
      <w:r w:rsidRPr="00A06B05">
        <w:rPr>
          <w:rStyle w:val="Emphasis"/>
          <w:highlight w:val="yellow"/>
        </w:rPr>
        <w:t>signature” strikes, by contrast, are not</w:t>
      </w:r>
      <w:r w:rsidRPr="00A06B05">
        <w:rPr>
          <w:rFonts w:ascii="Times New Roman" w:hAnsi="Times New Roman" w:cs="Times New Roman"/>
          <w:sz w:val="16"/>
          <w:highlight w:val="yellow"/>
        </w:rPr>
        <w:t xml:space="preserve"> </w:t>
      </w:r>
      <w:r w:rsidRPr="00A06B05">
        <w:rPr>
          <w:rFonts w:ascii="Times New Roman" w:hAnsi="Times New Roman" w:cs="Times New Roman"/>
          <w:sz w:val="16"/>
        </w:rPr>
        <w:t>strictly speaking “</w:t>
      </w:r>
      <w:r w:rsidRPr="00A06B05">
        <w:rPr>
          <w:rStyle w:val="Emphasis"/>
          <w:highlight w:val="yellow"/>
        </w:rPr>
        <w:t>targeted killing</w:t>
      </w:r>
      <w:r w:rsidRPr="00A06B05">
        <w:rPr>
          <w:rFonts w:ascii="Times New Roman" w:hAnsi="Times New Roman" w:cs="Times New Roman"/>
          <w:u w:val="single"/>
        </w:rPr>
        <w:t xml:space="preserve">,” </w:t>
      </w:r>
      <w:r w:rsidRPr="00A06B05">
        <w:rPr>
          <w:rFonts w:ascii="Times New Roman" w:hAnsi="Times New Roman" w:cs="Times New Roman"/>
          <w:highlight w:val="yellow"/>
          <w:u w:val="single"/>
        </w:rPr>
        <w:t>because they are aimed at larger numbers</w:t>
      </w:r>
      <w:r w:rsidRPr="00A06B05">
        <w:rPr>
          <w:rFonts w:ascii="Times New Roman" w:hAnsi="Times New Roman" w:cs="Times New Roman"/>
          <w:sz w:val="16"/>
          <w:highlight w:val="yellow"/>
        </w:rPr>
        <w:t xml:space="preserve"> </w:t>
      </w:r>
      <w:r w:rsidRPr="00A06B05">
        <w:rPr>
          <w:rFonts w:ascii="Times New Roman" w:hAnsi="Times New Roman" w:cs="Times New Roman"/>
          <w:sz w:val="16"/>
        </w:rPr>
        <w:t xml:space="preserve">of fighters who are </w:t>
      </w:r>
      <w:r w:rsidRPr="00A06B05">
        <w:rPr>
          <w:rFonts w:ascii="Times New Roman" w:hAnsi="Times New Roman" w:cs="Times New Roman"/>
          <w:u w:val="single"/>
        </w:rPr>
        <w:t xml:space="preserve">targeted </w:t>
      </w:r>
      <w:r w:rsidRPr="00A06B05">
        <w:rPr>
          <w:rFonts w:ascii="Times New Roman" w:hAnsi="Times New Roman" w:cs="Times New Roman"/>
          <w:highlight w:val="yellow"/>
          <w:u w:val="single"/>
        </w:rPr>
        <w:t>on the basis of being combatants</w:t>
      </w:r>
      <w:r w:rsidRPr="00A06B05">
        <w:rPr>
          <w:rFonts w:ascii="Times New Roman" w:hAnsi="Times New Roman" w:cs="Times New Roman"/>
          <w:u w:val="single"/>
        </w:rPr>
        <w:t xml:space="preserve">, </w:t>
      </w:r>
      <w:r w:rsidRPr="00A06B05">
        <w:rPr>
          <w:rFonts w:ascii="Times New Roman" w:hAnsi="Times New Roman" w:cs="Times New Roman"/>
          <w:highlight w:val="yellow"/>
          <w:u w:val="single"/>
        </w:rPr>
        <w:t>but not</w:t>
      </w:r>
      <w:r w:rsidRPr="00A06B05">
        <w:rPr>
          <w:rFonts w:ascii="Times New Roman" w:hAnsi="Times New Roman" w:cs="Times New Roman"/>
          <w:sz w:val="16"/>
          <w:highlight w:val="yellow"/>
        </w:rPr>
        <w:t xml:space="preserve"> </w:t>
      </w:r>
      <w:r w:rsidRPr="00A06B05">
        <w:rPr>
          <w:rFonts w:ascii="Times New Roman" w:hAnsi="Times New Roman" w:cs="Times New Roman"/>
          <w:sz w:val="16"/>
        </w:rPr>
        <w:t xml:space="preserve">on the basis of </w:t>
      </w:r>
      <w:r w:rsidRPr="00A06B05">
        <w:rPr>
          <w:rFonts w:ascii="Times New Roman" w:hAnsi="Times New Roman" w:cs="Times New Roman"/>
          <w:highlight w:val="yellow"/>
          <w:u w:val="single"/>
        </w:rPr>
        <w:t>individuated intell</w:t>
      </w:r>
      <w:r w:rsidRPr="00A06B05">
        <w:rPr>
          <w:rFonts w:ascii="Times New Roman" w:hAnsi="Times New Roman" w:cs="Times New Roman"/>
          <w:u w:val="single"/>
        </w:rPr>
        <w:t>igence</w:t>
      </w:r>
      <w:r w:rsidRPr="00A06B05">
        <w:rPr>
          <w:rFonts w:ascii="Times New Roman" w:hAnsi="Times New Roman" w:cs="Times New Roman"/>
          <w:sz w:val="16"/>
        </w:rPr>
        <w:t xml:space="preserve">. They are fighting formations, being targeted on a mass basis as part of the counterinsurgency campaign in Afghanistan, as part of the basic CI doctrine of closing down cross-border safe havens and border interdiction of fighters. </w:t>
      </w:r>
      <w:r w:rsidRPr="00A06B05">
        <w:rPr>
          <w:rFonts w:ascii="Times New Roman" w:hAnsi="Times New Roman" w:cs="Times New Roman"/>
          <w:highlight w:val="yellow"/>
          <w:u w:val="single"/>
        </w:rPr>
        <w:t>Both</w:t>
      </w:r>
      <w:r w:rsidRPr="00A06B05">
        <w:rPr>
          <w:rFonts w:ascii="Times New Roman" w:hAnsi="Times New Roman" w:cs="Times New Roman"/>
          <w:sz w:val="16"/>
          <w:highlight w:val="yellow"/>
        </w:rPr>
        <w:t xml:space="preserve"> </w:t>
      </w:r>
      <w:r w:rsidRPr="00A06B05">
        <w:rPr>
          <w:rFonts w:ascii="Times New Roman" w:hAnsi="Times New Roman" w:cs="Times New Roman"/>
          <w:sz w:val="16"/>
        </w:rPr>
        <w:t xml:space="preserve">of these functions </w:t>
      </w:r>
      <w:r w:rsidRPr="00A06B05">
        <w:rPr>
          <w:rFonts w:ascii="Times New Roman" w:hAnsi="Times New Roman" w:cs="Times New Roman"/>
          <w:highlight w:val="yellow"/>
          <w:u w:val="single"/>
        </w:rPr>
        <w:t>can be</w:t>
      </w:r>
      <w:r w:rsidRPr="00A06B05">
        <w:rPr>
          <w:rFonts w:ascii="Times New Roman" w:hAnsi="Times New Roman" w:cs="Times New Roman"/>
          <w:sz w:val="16"/>
          <w:highlight w:val="yellow"/>
        </w:rPr>
        <w:t xml:space="preserve">, </w:t>
      </w:r>
      <w:r w:rsidRPr="00A06B05">
        <w:rPr>
          <w:rFonts w:ascii="Times New Roman" w:hAnsi="Times New Roman" w:cs="Times New Roman"/>
          <w:sz w:val="16"/>
        </w:rPr>
        <w:t xml:space="preserve">and are, </w:t>
      </w:r>
      <w:r w:rsidRPr="00A06B05">
        <w:rPr>
          <w:rFonts w:ascii="Times New Roman" w:hAnsi="Times New Roman" w:cs="Times New Roman"/>
          <w:highlight w:val="yellow"/>
          <w:u w:val="single"/>
        </w:rPr>
        <w:t>carried out by drones</w:t>
      </w:r>
      <w:r w:rsidRPr="00A06B05">
        <w:rPr>
          <w:rFonts w:ascii="Times New Roman" w:hAnsi="Times New Roman" w:cs="Times New Roman"/>
          <w:sz w:val="16"/>
          <w:highlight w:val="yellow"/>
        </w:rPr>
        <w:t xml:space="preserve"> </w:t>
      </w:r>
      <w:r w:rsidRPr="00A06B05">
        <w:rPr>
          <w:rFonts w:ascii="Times New Roman" w:hAnsi="Times New Roman" w:cs="Times New Roman"/>
          <w:sz w:val="16"/>
        </w:rPr>
        <w:t xml:space="preserve">– though each strategic function could be carried out by other means, such as SEAL 6 or CIA human teams, in the case of targeted killing, or manned aircraft in the case of attacks on Taliban formations. </w:t>
      </w:r>
      <w:r w:rsidRPr="00A06B05">
        <w:rPr>
          <w:rFonts w:ascii="Times New Roman" w:hAnsi="Times New Roman" w:cs="Times New Roman"/>
          <w:u w:val="single"/>
        </w:rPr>
        <w:t xml:space="preserve">The fundamental point is that </w:t>
      </w:r>
      <w:r w:rsidRPr="00A06B05">
        <w:rPr>
          <w:rFonts w:ascii="Times New Roman" w:hAnsi="Times New Roman" w:cs="Times New Roman"/>
          <w:highlight w:val="yellow"/>
          <w:u w:val="single"/>
        </w:rPr>
        <w:t xml:space="preserve">they serve </w:t>
      </w:r>
      <w:r w:rsidRPr="00A06B05">
        <w:rPr>
          <w:rFonts w:ascii="Times New Roman" w:hAnsi="Times New Roman" w:cs="Times New Roman"/>
          <w:highlight w:val="yellow"/>
          <w:u w:val="single"/>
          <w:bdr w:val="single" w:sz="4" w:space="0" w:color="auto"/>
        </w:rPr>
        <w:t>distinct</w:t>
      </w:r>
      <w:r w:rsidRPr="00A06B05">
        <w:rPr>
          <w:rFonts w:ascii="Times New Roman" w:hAnsi="Times New Roman" w:cs="Times New Roman"/>
          <w:highlight w:val="yellow"/>
          <w:u w:val="single"/>
        </w:rPr>
        <w:t xml:space="preserve"> strategic purposes</w:t>
      </w:r>
      <w:r w:rsidRPr="00A06B05">
        <w:rPr>
          <w:rFonts w:ascii="Times New Roman" w:hAnsi="Times New Roman" w:cs="Times New Roman"/>
          <w:u w:val="single"/>
        </w:rPr>
        <w:t xml:space="preserve">. </w:t>
      </w:r>
      <w:r w:rsidRPr="00A06B05">
        <w:rPr>
          <w:rFonts w:ascii="Times New Roman" w:hAnsi="Times New Roman" w:cs="Times New Roman"/>
          <w:highlight w:val="yellow"/>
          <w:u w:val="single"/>
        </w:rPr>
        <w:t xml:space="preserve">Targeted killing is </w:t>
      </w:r>
      <w:r w:rsidRPr="00A06B05">
        <w:rPr>
          <w:rFonts w:ascii="Times New Roman" w:hAnsi="Times New Roman" w:cs="Times New Roman"/>
          <w:highlight w:val="yellow"/>
          <w:u w:val="single"/>
          <w:bdr w:val="single" w:sz="4" w:space="0" w:color="auto"/>
        </w:rPr>
        <w:t>not synonymous</w:t>
      </w:r>
      <w:r w:rsidRPr="00A06B05">
        <w:rPr>
          <w:rFonts w:ascii="Times New Roman" w:hAnsi="Times New Roman" w:cs="Times New Roman"/>
          <w:highlight w:val="yellow"/>
          <w:u w:val="single"/>
        </w:rPr>
        <w:t xml:space="preserve"> with drone war</w:t>
      </w:r>
      <w:r w:rsidRPr="00A06B05">
        <w:rPr>
          <w:rFonts w:ascii="Times New Roman" w:hAnsi="Times New Roman" w:cs="Times New Roman"/>
          <w:u w:val="single"/>
        </w:rPr>
        <w:t>fare,</w:t>
      </w:r>
      <w:r w:rsidRPr="00A06B05">
        <w:rPr>
          <w:rFonts w:ascii="Times New Roman" w:hAnsi="Times New Roman" w:cs="Times New Roman"/>
          <w:sz w:val="16"/>
        </w:rPr>
        <w:t xml:space="preserve"> just as counterterrorism is analytically distinct from counterinsurgency. (I discuss this in the opening sections of this draft chapter on SSRN.)</w:t>
      </w:r>
      <w:r w:rsidRPr="00A06B05">
        <w:rPr>
          <w:rFonts w:ascii="Times New Roman" w:hAnsi="Times New Roman" w:cs="Times New Roman"/>
          <w:sz w:val="12"/>
        </w:rPr>
        <w:t>¶</w:t>
      </w:r>
      <w:r w:rsidRPr="00A06B05">
        <w:rPr>
          <w:rFonts w:ascii="Times New Roman" w:hAnsi="Times New Roman" w:cs="Times New Roman"/>
          <w:sz w:val="16"/>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A06B05">
        <w:rPr>
          <w:rFonts w:ascii="Times New Roman" w:hAnsi="Times New Roman" w:cs="Times New Roman"/>
          <w:highlight w:val="yellow"/>
          <w:u w:val="single"/>
        </w:rPr>
        <w:t xml:space="preserve">the distinction is crucial insofar as the two </w:t>
      </w:r>
      <w:r w:rsidRPr="00A06B05">
        <w:rPr>
          <w:rFonts w:ascii="Times New Roman" w:hAnsi="Times New Roman" w:cs="Times New Roman"/>
          <w:sz w:val="16"/>
        </w:rPr>
        <w:t xml:space="preserve">activities </w:t>
      </w:r>
      <w:r w:rsidRPr="00A06B05">
        <w:rPr>
          <w:rFonts w:ascii="Times New Roman" w:hAnsi="Times New Roman" w:cs="Times New Roman"/>
          <w:highlight w:val="yellow"/>
          <w:u w:val="single"/>
        </w:rPr>
        <w:t>are</w:t>
      </w:r>
      <w:r w:rsidRPr="00A06B05">
        <w:rPr>
          <w:rFonts w:ascii="Times New Roman" w:hAnsi="Times New Roman" w:cs="Times New Roman"/>
          <w:sz w:val="16"/>
        </w:rPr>
        <w:t xml:space="preserve">, at the level of truly grand strategy, in support of each other – the war in Afghanistan and the global counterterrorism war both in support of the AUMF and US national security broadly – but at the level of ordinary strategic concerns, quite </w:t>
      </w:r>
      <w:r w:rsidRPr="00A06B05">
        <w:rPr>
          <w:rFonts w:ascii="Times New Roman" w:hAnsi="Times New Roman" w:cs="Times New Roman"/>
          <w:highlight w:val="yellow"/>
          <w:u w:val="single"/>
        </w:rPr>
        <w:t>distinct in their requirements and conduct</w:t>
      </w:r>
      <w:r w:rsidRPr="00A06B05">
        <w:rPr>
          <w:rFonts w:ascii="Times New Roman" w:hAnsi="Times New Roman" w:cs="Times New Roman"/>
          <w:u w:val="single"/>
        </w:rPr>
        <w:t>.</w:t>
      </w:r>
      <w:r w:rsidRPr="00A06B05">
        <w:rPr>
          <w:rFonts w:ascii="Times New Roman" w:hAnsi="Times New Roman" w:cs="Times New Roman"/>
          <w:sz w:val="16"/>
        </w:rPr>
        <w:t xml:space="preserve"> If targeted killing against AQ leadership goes well in Pakistan, those might diminish at some point in the future; what happens in the war against the Afghan Taliban is distinct and has its own rhythm, and in that effort, drones are simply another form of air weapon, an alternative to manned aircraft in an overt, conventional war. Rising or falling numbers of drone strikes in the aggregate will not tell one very much without knowing what mission is at issue.</w:t>
      </w:r>
    </w:p>
    <w:p w:rsidR="00F05417" w:rsidRDefault="00F05417" w:rsidP="00F05417">
      <w:pPr>
        <w:rPr>
          <w:rFonts w:ascii="Times New Roman" w:hAnsi="Times New Roman" w:cs="Times New Roman"/>
        </w:rPr>
      </w:pPr>
    </w:p>
    <w:p w:rsidR="00F05417" w:rsidRDefault="00F05417" w:rsidP="00F05417">
      <w:pPr>
        <w:rPr>
          <w:rFonts w:ascii="Times New Roman" w:hAnsi="Times New Roman" w:cs="Times New Roman"/>
        </w:rPr>
      </w:pPr>
    </w:p>
    <w:p w:rsidR="00F05417" w:rsidRPr="00A06B05" w:rsidRDefault="00F05417" w:rsidP="00F05417">
      <w:pPr>
        <w:pStyle w:val="Heading3"/>
      </w:pPr>
      <w:r>
        <w:t>EXT: TK = / =  Sig Strikes</w:t>
      </w:r>
    </w:p>
    <w:p w:rsidR="00F05417" w:rsidRDefault="00F05417" w:rsidP="00F05417">
      <w:pPr>
        <w:rPr>
          <w:rFonts w:ascii="Times New Roman" w:hAnsi="Times New Roman" w:cs="Times New Roman"/>
        </w:rPr>
      </w:pPr>
    </w:p>
    <w:p w:rsidR="00F05417" w:rsidRPr="00A06B05" w:rsidRDefault="00F05417" w:rsidP="00F05417">
      <w:pPr>
        <w:pStyle w:val="Heading4"/>
        <w:rPr>
          <w:rFonts w:cs="Times New Roman"/>
        </w:rPr>
      </w:pPr>
      <w:r>
        <w:rPr>
          <w:rFonts w:cs="Times New Roman"/>
        </w:rPr>
        <w:t>S</w:t>
      </w:r>
      <w:r w:rsidRPr="00A06B05">
        <w:rPr>
          <w:rFonts w:cs="Times New Roman"/>
        </w:rPr>
        <w:t xml:space="preserve">ignature strikes and targeted killings are distinct operations with entirely separate </w:t>
      </w:r>
      <w:r>
        <w:rPr>
          <w:rFonts w:cs="Times New Roman"/>
        </w:rPr>
        <w:t xml:space="preserve">lit bases and advantages---their interpretation </w:t>
      </w:r>
      <w:r w:rsidRPr="00A06B05">
        <w:rPr>
          <w:rFonts w:cs="Times New Roman"/>
        </w:rPr>
        <w:t>kill</w:t>
      </w:r>
      <w:r>
        <w:rPr>
          <w:rFonts w:cs="Times New Roman"/>
        </w:rPr>
        <w:t>s</w:t>
      </w:r>
      <w:r w:rsidRPr="00A06B05">
        <w:rPr>
          <w:rFonts w:cs="Times New Roman"/>
        </w:rPr>
        <w:t xml:space="preserve"> precision and limits </w:t>
      </w:r>
    </w:p>
    <w:p w:rsidR="00F05417" w:rsidRPr="00A06B05" w:rsidRDefault="00F05417" w:rsidP="00F05417">
      <w:pPr>
        <w:rPr>
          <w:rFonts w:ascii="Times New Roman" w:hAnsi="Times New Roman" w:cs="Times New Roman"/>
        </w:rPr>
      </w:pPr>
      <w:r w:rsidRPr="00A06B05">
        <w:rPr>
          <w:rFonts w:ascii="Times New Roman" w:hAnsi="Times New Roman" w:cs="Times New Roman"/>
        </w:rPr>
        <w:t xml:space="preserve">Kenneth </w:t>
      </w:r>
      <w:r w:rsidRPr="00A06B05">
        <w:rPr>
          <w:rStyle w:val="StyleStyleBold12pt"/>
          <w:rFonts w:ascii="Times New Roman" w:hAnsi="Times New Roman" w:cs="Times New Roman"/>
        </w:rPr>
        <w:t>Anderson 11</w:t>
      </w:r>
      <w:r w:rsidRPr="00A06B05">
        <w:rPr>
          <w:rFonts w:ascii="Times New Roman" w:hAnsi="Times New Roman" w:cs="Times New Roman"/>
        </w:rP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F05417" w:rsidRPr="00504CB2" w:rsidRDefault="00F05417" w:rsidP="00F05417">
      <w:pPr>
        <w:rPr>
          <w:rFonts w:ascii="Times New Roman" w:hAnsi="Times New Roman" w:cs="Times New Roman"/>
          <w:sz w:val="16"/>
        </w:rPr>
      </w:pPr>
      <w:r w:rsidRPr="00504CB2">
        <w:rPr>
          <w:rFonts w:ascii="Times New Roman" w:hAnsi="Times New Roman" w:cs="Times New Roman"/>
          <w:sz w:val="16"/>
        </w:rPr>
        <w:t xml:space="preserve">Although targeted killing and drone warfare are often closely connected, they are not the same and are not always associated with each other. </w:t>
      </w:r>
      <w:r w:rsidRPr="00504CB2">
        <w:rPr>
          <w:rFonts w:ascii="Times New Roman" w:hAnsi="Times New Roman" w:cs="Times New Roman"/>
          <w:sz w:val="16"/>
          <w:highlight w:val="yellow"/>
        </w:rPr>
        <w:t xml:space="preserve">We need to </w:t>
      </w:r>
      <w:r w:rsidRPr="00A06B05">
        <w:rPr>
          <w:rStyle w:val="Emphasis"/>
          <w:highlight w:val="yellow"/>
        </w:rPr>
        <w:t>disaggregate</w:t>
      </w:r>
      <w:r w:rsidRPr="00504CB2">
        <w:rPr>
          <w:rFonts w:ascii="Times New Roman" w:hAnsi="Times New Roman" w:cs="Times New Roman"/>
          <w:sz w:val="16"/>
          <w:highlight w:val="yellow"/>
        </w:rPr>
        <w:t xml:space="preserve"> the </w:t>
      </w:r>
      <w:r w:rsidRPr="00A06B05">
        <w:rPr>
          <w:rStyle w:val="Emphasis"/>
          <w:highlight w:val="yellow"/>
        </w:rPr>
        <w:t>practices</w:t>
      </w:r>
      <w:r w:rsidRPr="00504CB2">
        <w:rPr>
          <w:rFonts w:ascii="Times New Roman" w:hAnsi="Times New Roman" w:cs="Times New Roman"/>
          <w:sz w:val="16"/>
          <w:highlight w:val="yellow"/>
        </w:rPr>
        <w:t xml:space="preserve"> of targeted killing from the </w:t>
      </w:r>
      <w:r w:rsidRPr="00A06B05">
        <w:rPr>
          <w:rStyle w:val="Emphasis"/>
          <w:highlight w:val="yellow"/>
        </w:rPr>
        <w:t>technologies</w:t>
      </w:r>
      <w:r w:rsidRPr="00504CB2">
        <w:rPr>
          <w:rFonts w:ascii="Times New Roman" w:hAnsi="Times New Roman" w:cs="Times New Roman"/>
          <w:sz w:val="16"/>
          <w:highlight w:val="yellow"/>
        </w:rPr>
        <w:t xml:space="preserve"> of drone warfare.</w:t>
      </w:r>
      <w:r w:rsidRPr="00504CB2">
        <w:rPr>
          <w:rFonts w:ascii="Times New Roman" w:hAnsi="Times New Roman" w:cs="Times New Roman"/>
          <w:sz w:val="12"/>
        </w:rPr>
        <w:t>¶</w:t>
      </w:r>
      <w:r w:rsidRPr="00504CB2">
        <w:rPr>
          <w:rFonts w:ascii="Times New Roman" w:hAnsi="Times New Roman" w:cs="Times New Roman"/>
          <w:sz w:val="16"/>
        </w:rPr>
        <w:t xml:space="preserve"> </w:t>
      </w:r>
      <w:r w:rsidRPr="00504CB2">
        <w:rPr>
          <w:rFonts w:ascii="Times New Roman" w:hAnsi="Times New Roman" w:cs="Times New Roman"/>
          <w:sz w:val="16"/>
          <w:highlight w:val="yellow"/>
        </w:rPr>
        <w:t xml:space="preserve">Targeted killing consists of </w:t>
      </w:r>
      <w:r w:rsidRPr="00504CB2">
        <w:rPr>
          <w:rFonts w:ascii="Times New Roman" w:hAnsi="Times New Roman" w:cs="Times New Roman"/>
          <w:sz w:val="16"/>
        </w:rPr>
        <w:t xml:space="preserve">using deadly force, characterized by </w:t>
      </w:r>
      <w:r w:rsidRPr="00504CB2">
        <w:rPr>
          <w:rFonts w:ascii="Times New Roman" w:hAnsi="Times New Roman" w:cs="Times New Roman"/>
          <w:sz w:val="16"/>
          <w:highlight w:val="yellow"/>
        </w:rPr>
        <w:t xml:space="preserve">the identification of </w:t>
      </w:r>
      <w:r w:rsidRPr="00504CB2">
        <w:rPr>
          <w:rFonts w:ascii="Times New Roman" w:hAnsi="Times New Roman" w:cs="Times New Roman"/>
          <w:sz w:val="16"/>
        </w:rPr>
        <w:t xml:space="preserve">and then strike against </w:t>
      </w:r>
      <w:r w:rsidRPr="00504CB2">
        <w:rPr>
          <w:rFonts w:ascii="Times New Roman" w:hAnsi="Times New Roman" w:cs="Times New Roman"/>
          <w:sz w:val="16"/>
          <w:highlight w:val="yellow"/>
        </w:rPr>
        <w:t xml:space="preserve">an individual marked to be killed. </w:t>
      </w:r>
      <w:r w:rsidRPr="00A06B05">
        <w:rPr>
          <w:rStyle w:val="Emphasis"/>
          <w:highlight w:val="yellow"/>
        </w:rPr>
        <w:t>It is distinguished</w:t>
      </w:r>
      <w:r w:rsidRPr="00504CB2">
        <w:rPr>
          <w:rFonts w:ascii="Times New Roman" w:hAnsi="Times New Roman" w:cs="Times New Roman"/>
          <w:sz w:val="16"/>
        </w:rPr>
        <w:t xml:space="preserve">, among other things, </w:t>
      </w:r>
      <w:r w:rsidRPr="00504CB2">
        <w:rPr>
          <w:rFonts w:ascii="Times New Roman" w:hAnsi="Times New Roman" w:cs="Times New Roman"/>
          <w:sz w:val="16"/>
          <w:highlight w:val="yellow"/>
        </w:rPr>
        <w:t xml:space="preserve">by making an </w:t>
      </w:r>
      <w:r w:rsidRPr="00A06B05">
        <w:rPr>
          <w:rStyle w:val="Emphasis"/>
          <w:highlight w:val="yellow"/>
        </w:rPr>
        <w:t>individualized determination</w:t>
      </w:r>
      <w:r w:rsidRPr="00504CB2">
        <w:rPr>
          <w:rFonts w:ascii="Times New Roman" w:hAnsi="Times New Roman" w:cs="Times New Roman"/>
          <w:sz w:val="16"/>
          <w:highlight w:val="yellow"/>
        </w:rPr>
        <w:t xml:space="preserve"> </w:t>
      </w:r>
      <w:r w:rsidRPr="00504CB2">
        <w:rPr>
          <w:rFonts w:ascii="Times New Roman" w:hAnsi="Times New Roman" w:cs="Times New Roman"/>
          <w:sz w:val="16"/>
        </w:rPr>
        <w:t>of a person to be killed</w:t>
      </w:r>
      <w:r w:rsidRPr="00504CB2">
        <w:rPr>
          <w:rFonts w:ascii="Times New Roman" w:hAnsi="Times New Roman" w:cs="Times New Roman"/>
          <w:sz w:val="16"/>
          <w:highlight w:val="yellow"/>
        </w:rPr>
        <w:t xml:space="preserve">, </w:t>
      </w:r>
      <w:r w:rsidRPr="00A06B05">
        <w:rPr>
          <w:rStyle w:val="Emphasis"/>
          <w:highlight w:val="yellow"/>
        </w:rPr>
        <w:t>rather than simply identifying</w:t>
      </w:r>
      <w:r w:rsidRPr="00504CB2">
        <w:rPr>
          <w:rFonts w:ascii="Times New Roman" w:hAnsi="Times New Roman" w:cs="Times New Roman"/>
          <w:sz w:val="16"/>
        </w:rPr>
        <w:t xml:space="preserve">, for example, </w:t>
      </w:r>
      <w:r w:rsidRPr="00A06B05">
        <w:rPr>
          <w:rStyle w:val="Emphasis"/>
          <w:highlight w:val="yellow"/>
        </w:rPr>
        <w:t xml:space="preserve">a mass of </w:t>
      </w:r>
      <w:r w:rsidRPr="00A06B05">
        <w:rPr>
          <w:rStyle w:val="Emphasis"/>
        </w:rPr>
        <w:t xml:space="preserve">enemy </w:t>
      </w:r>
      <w:r w:rsidRPr="00A06B05">
        <w:rPr>
          <w:rStyle w:val="Emphasis"/>
          <w:highlight w:val="yellow"/>
        </w:rPr>
        <w:t>combatants</w:t>
      </w:r>
      <w:r w:rsidRPr="00504CB2">
        <w:rPr>
          <w:rFonts w:ascii="Times New Roman" w:hAnsi="Times New Roman" w:cs="Times New Roman"/>
          <w:sz w:val="16"/>
          <w:highlight w:val="yellow"/>
        </w:rPr>
        <w:t xml:space="preserve"> to attack </w:t>
      </w:r>
      <w:r w:rsidRPr="00504CB2">
        <w:rPr>
          <w:rFonts w:ascii="Times New Roman" w:hAnsi="Times New Roman" w:cs="Times New Roman"/>
          <w:sz w:val="16"/>
        </w:rPr>
        <w:t xml:space="preserve">as a whole. </w:t>
      </w:r>
      <w:r w:rsidRPr="00504CB2">
        <w:rPr>
          <w:rFonts w:ascii="Times New Roman" w:hAnsi="Times New Roman" w:cs="Times New Roman"/>
          <w:sz w:val="16"/>
          <w:highlight w:val="yellow"/>
        </w:rPr>
        <w:t>Since it</w:t>
      </w:r>
      <w:r w:rsidRPr="00504CB2">
        <w:rPr>
          <w:rFonts w:ascii="Times New Roman" w:hAnsi="Times New Roman" w:cs="Times New Roman"/>
          <w:sz w:val="16"/>
        </w:rPr>
        <w:t xml:space="preserve"> is a practice that </w:t>
      </w:r>
      <w:r w:rsidRPr="00504CB2">
        <w:rPr>
          <w:rFonts w:ascii="Times New Roman" w:hAnsi="Times New Roman" w:cs="Times New Roman"/>
          <w:sz w:val="16"/>
          <w:highlight w:val="yellow"/>
        </w:rPr>
        <w:t>involves the determination of an identified person</w:t>
      </w:r>
      <w:r w:rsidRPr="00504CB2">
        <w:rPr>
          <w:rFonts w:ascii="Times New Roman" w:hAnsi="Times New Roman" w:cs="Times New Roman"/>
          <w:sz w:val="16"/>
        </w:rPr>
        <w:t xml:space="preserve">, rather than a mass of armed and obvious combatants, </w:t>
      </w:r>
      <w:r w:rsidRPr="00504CB2">
        <w:rPr>
          <w:rFonts w:ascii="Times New Roman" w:hAnsi="Times New Roman" w:cs="Times New Roman"/>
          <w:sz w:val="16"/>
          <w:highlight w:val="yellow"/>
        </w:rPr>
        <w:t>it</w:t>
      </w:r>
      <w:r w:rsidRPr="00504CB2">
        <w:rPr>
          <w:rFonts w:ascii="Times New Roman" w:hAnsi="Times New Roman" w:cs="Times New Roman"/>
          <w:sz w:val="16"/>
        </w:rPr>
        <w:t xml:space="preserve"> is a use of force that </w:t>
      </w:r>
      <w:r w:rsidRPr="00504CB2">
        <w:rPr>
          <w:rFonts w:ascii="Times New Roman" w:hAnsi="Times New Roman" w:cs="Times New Roman"/>
          <w:sz w:val="16"/>
          <w:highlight w:val="yellow"/>
        </w:rPr>
        <w:t xml:space="preserve">is </w:t>
      </w:r>
      <w:r w:rsidRPr="00504CB2">
        <w:rPr>
          <w:rFonts w:ascii="Times New Roman" w:hAnsi="Times New Roman" w:cs="Times New Roman"/>
          <w:sz w:val="16"/>
        </w:rPr>
        <w:t xml:space="preserve">by its function </w:t>
      </w:r>
      <w:r w:rsidRPr="00504CB2">
        <w:rPr>
          <w:rFonts w:ascii="Times New Roman" w:hAnsi="Times New Roman" w:cs="Times New Roman"/>
          <w:sz w:val="16"/>
          <w:highlight w:val="yellow"/>
        </w:rPr>
        <w:t>integrated with intelligence work</w:t>
      </w:r>
      <w:r w:rsidRPr="00504CB2">
        <w:rPr>
          <w:rFonts w:ascii="Times New Roman" w:hAnsi="Times New Roman" w:cs="Times New Roman"/>
          <w:sz w:val="16"/>
        </w:rPr>
        <w:t>, whether the intelligence actors involved are uniformed military or a civilian agency such as the CIA.</w:t>
      </w:r>
      <w:r w:rsidRPr="00504CB2">
        <w:rPr>
          <w:rFonts w:ascii="Times New Roman" w:hAnsi="Times New Roman" w:cs="Times New Roman"/>
          <w:sz w:val="12"/>
        </w:rPr>
        <w:t>¶</w:t>
      </w:r>
      <w:r w:rsidRPr="00504CB2">
        <w:rPr>
          <w:rFonts w:ascii="Times New Roman" w:hAnsi="Times New Roman" w:cs="Times New Roman"/>
          <w:sz w:val="16"/>
        </w:rPr>
        <w:t xml:space="preserve"> Targeted killing might (and does) take place in the course of conventional warfare, through special operations or other mechanisms that narrowly focus operations through intelligence. But it might also take place outside of a conventional conflict, or perhaps far from the conventional battlefields of that conflict, sufficiently so operationally to best be understood as </w:t>
      </w:r>
      <w:r w:rsidRPr="00A06B05">
        <w:rPr>
          <w:rStyle w:val="Emphasis"/>
        </w:rPr>
        <w:t>its own operational category of the use of force</w:t>
      </w:r>
      <w:r w:rsidRPr="00504CB2">
        <w:rPr>
          <w:rFonts w:ascii="Times New Roman" w:hAnsi="Times New Roman" w:cs="Times New Roman"/>
          <w:sz w:val="16"/>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504CB2">
        <w:rPr>
          <w:rFonts w:ascii="Times New Roman" w:hAnsi="Times New Roman" w:cs="Times New Roman"/>
          <w:sz w:val="12"/>
        </w:rPr>
        <w:t>¶</w:t>
      </w:r>
      <w:r w:rsidRPr="00504CB2">
        <w:rPr>
          <w:rFonts w:ascii="Times New Roman" w:hAnsi="Times New Roman" w:cs="Times New Roman"/>
          <w:sz w:val="16"/>
        </w:rPr>
        <w:t xml:space="preserve"> Targeted killing might use a variety of tactical methods by which to carry out the attack. The method might be by drones firing missiles – the focus of discussion here. But targeted killing – assassination, generically – is a very old method for using force and drones are new. Targeted killing in current military and CIA doctrine might, and often does, take place with covert civilian intelligence agents or military special operations forces – a human team carrying out the attack, rather than a drone aircraft operated from a distance. The Bin Laden raid exemplifies the human team-conducted targeted killing, of course, and in today’s tactical environment, the US often uses combined operations that have available both human teams and drones, to be deployed according to circumstances.</w:t>
      </w:r>
      <w:r w:rsidRPr="00504CB2">
        <w:rPr>
          <w:rFonts w:ascii="Times New Roman" w:hAnsi="Times New Roman" w:cs="Times New Roman"/>
          <w:sz w:val="12"/>
        </w:rPr>
        <w:t>¶</w:t>
      </w:r>
      <w:r w:rsidRPr="00504CB2">
        <w:rPr>
          <w:rFonts w:ascii="Times New Roman" w:hAnsi="Times New Roman" w:cs="Times New Roman"/>
          <w:sz w:val="16"/>
        </w:rPr>
        <w:t xml:space="preserve"> Targeted killing is thus a tactic that might be carried out either by drones or human teams. If there are two ways to do targeted killing, </w:t>
      </w:r>
      <w:r w:rsidRPr="00504CB2">
        <w:rPr>
          <w:rFonts w:ascii="Times New Roman" w:hAnsi="Times New Roman" w:cs="Times New Roman"/>
          <w:sz w:val="16"/>
          <w:highlight w:val="yellow"/>
        </w:rPr>
        <w:t>there are</w:t>
      </w:r>
      <w:r w:rsidRPr="00504CB2">
        <w:rPr>
          <w:rFonts w:ascii="Times New Roman" w:hAnsi="Times New Roman" w:cs="Times New Roman"/>
          <w:sz w:val="16"/>
        </w:rPr>
        <w:t xml:space="preserve"> also </w:t>
      </w:r>
      <w:r w:rsidRPr="00504CB2">
        <w:rPr>
          <w:rFonts w:ascii="Times New Roman" w:hAnsi="Times New Roman" w:cs="Times New Roman"/>
          <w:sz w:val="16"/>
          <w:highlight w:val="yellow"/>
        </w:rPr>
        <w:t xml:space="preserve">two functions for </w:t>
      </w:r>
      <w:r w:rsidRPr="00504CB2">
        <w:rPr>
          <w:rFonts w:ascii="Times New Roman" w:hAnsi="Times New Roman" w:cs="Times New Roman"/>
          <w:sz w:val="16"/>
        </w:rPr>
        <w:t xml:space="preserve">the use of </w:t>
      </w:r>
      <w:r w:rsidRPr="00504CB2">
        <w:rPr>
          <w:rFonts w:ascii="Times New Roman" w:hAnsi="Times New Roman" w:cs="Times New Roman"/>
          <w:sz w:val="16"/>
          <w:highlight w:val="yellow"/>
        </w:rPr>
        <w:t xml:space="preserve">drones – </w:t>
      </w:r>
      <w:r w:rsidRPr="00A06B05">
        <w:rPr>
          <w:rStyle w:val="Emphasis"/>
          <w:highlight w:val="yellow"/>
        </w:rPr>
        <w:t>targeted</w:t>
      </w:r>
      <w:r w:rsidRPr="00504CB2">
        <w:rPr>
          <w:rFonts w:ascii="Times New Roman" w:hAnsi="Times New Roman" w:cs="Times New Roman"/>
          <w:sz w:val="16"/>
          <w:highlight w:val="yellow"/>
        </w:rPr>
        <w:t xml:space="preserve"> killing</w:t>
      </w:r>
      <w:r w:rsidRPr="00504CB2">
        <w:rPr>
          <w:rFonts w:ascii="Times New Roman" w:hAnsi="Times New Roman" w:cs="Times New Roman"/>
          <w:sz w:val="16"/>
        </w:rPr>
        <w:t xml:space="preserve"> as part of an “intelligence-driven” discrete use of force, on the one hand, </w:t>
      </w:r>
      <w:r w:rsidRPr="00504CB2">
        <w:rPr>
          <w:rFonts w:ascii="Times New Roman" w:hAnsi="Times New Roman" w:cs="Times New Roman"/>
          <w:sz w:val="16"/>
          <w:highlight w:val="yellow"/>
        </w:rPr>
        <w:t>and</w:t>
      </w:r>
      <w:r w:rsidRPr="00504CB2">
        <w:rPr>
          <w:rFonts w:ascii="Times New Roman" w:hAnsi="Times New Roman" w:cs="Times New Roman"/>
          <w:sz w:val="16"/>
        </w:rPr>
        <w:t xml:space="preserve"> a role (really, roles) in </w:t>
      </w:r>
      <w:r w:rsidRPr="00504CB2">
        <w:rPr>
          <w:rFonts w:ascii="Times New Roman" w:hAnsi="Times New Roman" w:cs="Times New Roman"/>
          <w:sz w:val="16"/>
          <w:highlight w:val="yellow"/>
        </w:rPr>
        <w:t xml:space="preserve">conventional warfare. Drones have a role in an </w:t>
      </w:r>
      <w:r w:rsidRPr="00A06B05">
        <w:rPr>
          <w:rStyle w:val="Emphasis"/>
          <w:highlight w:val="yellow"/>
        </w:rPr>
        <w:t xml:space="preserve">ever-increasing range of </w:t>
      </w:r>
      <w:r w:rsidRPr="00A06B05">
        <w:rPr>
          <w:rStyle w:val="Emphasis"/>
        </w:rPr>
        <w:t xml:space="preserve">military </w:t>
      </w:r>
      <w:r w:rsidRPr="00A06B05">
        <w:rPr>
          <w:rStyle w:val="Emphasis"/>
          <w:highlight w:val="yellow"/>
        </w:rPr>
        <w:t>operations that have no connection to “targeted killing</w:t>
      </w:r>
      <w:r w:rsidRPr="00504CB2">
        <w:rPr>
          <w:rFonts w:ascii="Times New Roman" w:hAnsi="Times New Roman" w:cs="Times New Roman"/>
          <w:sz w:val="16"/>
        </w:rPr>
        <w:t>.” For many reasons ranging from cost-effectiveness to mission-effectiveness, drones are becoming more ramified in their uses in military operations, and will certainly become more so. This is true starting with their fundamental use in surveillance, but is also true when used as weapons platforms.</w:t>
      </w:r>
      <w:r w:rsidRPr="00504CB2">
        <w:rPr>
          <w:rFonts w:ascii="Times New Roman" w:hAnsi="Times New Roman" w:cs="Times New Roman"/>
          <w:sz w:val="12"/>
        </w:rPr>
        <w:t>¶</w:t>
      </w:r>
      <w:r w:rsidRPr="00504CB2">
        <w:rPr>
          <w:rFonts w:ascii="Times New Roman" w:hAnsi="Times New Roman" w:cs="Times New Roman"/>
          <w:sz w:val="16"/>
        </w:rPr>
        <w:t xml:space="preserve"> From the standpoint of conventional military operations and ordinary battlefields, </w:t>
      </w:r>
      <w:r w:rsidRPr="00504CB2">
        <w:rPr>
          <w:rFonts w:ascii="Times New Roman" w:hAnsi="Times New Roman" w:cs="Times New Roman"/>
          <w:sz w:val="16"/>
          <w:highlight w:val="yellow"/>
        </w:rPr>
        <w:t xml:space="preserve">drones are seen by the military as simply an </w:t>
      </w:r>
      <w:r w:rsidRPr="00A06B05">
        <w:rPr>
          <w:rStyle w:val="Emphasis"/>
          <w:highlight w:val="yellow"/>
        </w:rPr>
        <w:t>alternative air weapons platform</w:t>
      </w:r>
      <w:r w:rsidRPr="00504CB2">
        <w:rPr>
          <w:rFonts w:ascii="Times New Roman" w:hAnsi="Times New Roman" w:cs="Times New Roman"/>
          <w:sz w:val="16"/>
          <w:highlight w:val="yellow"/>
        </w:rPr>
        <w:t xml:space="preserve">. </w:t>
      </w:r>
      <w:r w:rsidRPr="00504CB2">
        <w:rPr>
          <w:rFonts w:ascii="Times New Roman" w:hAnsi="Times New Roman" w:cs="Times New Roman"/>
          <w:sz w:val="16"/>
        </w:rPr>
        <w:t xml:space="preserve">One might use an over-the-horizon manned aircraft – or, depending on circumstances, one might instead use a drone as the weapons platform. It might be a missile launched from a drone by an operator, whether sitting in a vehicle near the fighting or farther away; it might be a weapon fired from a helicopter twenty miles away, but invisible to the fighters; it might be a missile fired from a US Navy vessel hundreds of miles away by personnel sitting at a console deep inside the ship. </w:t>
      </w:r>
      <w:r w:rsidRPr="00504CB2">
        <w:rPr>
          <w:rFonts w:ascii="Times New Roman" w:hAnsi="Times New Roman" w:cs="Times New Roman"/>
          <w:sz w:val="16"/>
          <w:highlight w:val="yellow"/>
        </w:rPr>
        <w:t xml:space="preserve">Future </w:t>
      </w:r>
      <w:r w:rsidRPr="00A06B05">
        <w:rPr>
          <w:rStyle w:val="Emphasis"/>
        </w:rPr>
        <w:t xml:space="preserve">air-to-air </w:t>
      </w:r>
      <w:r w:rsidRPr="00A06B05">
        <w:rPr>
          <w:rStyle w:val="Emphasis"/>
          <w:highlight w:val="yellow"/>
        </w:rPr>
        <w:t>fighter aircraft</w:t>
      </w:r>
      <w:r w:rsidRPr="00A06B05">
        <w:rPr>
          <w:rStyle w:val="Emphasis"/>
        </w:rPr>
        <w:t xml:space="preserve"> systems</w:t>
      </w:r>
      <w:r w:rsidRPr="00504CB2">
        <w:rPr>
          <w:rFonts w:ascii="Times New Roman" w:hAnsi="Times New Roman" w:cs="Times New Roman"/>
          <w:sz w:val="16"/>
        </w:rPr>
        <w:t xml:space="preserve"> </w:t>
      </w:r>
      <w:r w:rsidRPr="00504CB2">
        <w:rPr>
          <w:rFonts w:ascii="Times New Roman" w:hAnsi="Times New Roman" w:cs="Times New Roman"/>
          <w:sz w:val="16"/>
          <w:highlight w:val="yellow"/>
        </w:rPr>
        <w:t>are</w:t>
      </w:r>
      <w:r w:rsidRPr="00504CB2">
        <w:rPr>
          <w:rFonts w:ascii="Times New Roman" w:hAnsi="Times New Roman" w:cs="Times New Roman"/>
          <w:sz w:val="16"/>
        </w:rPr>
        <w:t xml:space="preserve"> very </w:t>
      </w:r>
      <w:r w:rsidRPr="00504CB2">
        <w:rPr>
          <w:rFonts w:ascii="Times New Roman" w:hAnsi="Times New Roman" w:cs="Times New Roman"/>
          <w:sz w:val="16"/>
          <w:highlight w:val="yellow"/>
        </w:rPr>
        <w:t>likely to be remotely piloted</w:t>
      </w:r>
      <w:r w:rsidRPr="00504CB2">
        <w:rPr>
          <w:rFonts w:ascii="Times New Roman" w:hAnsi="Times New Roman" w:cs="Times New Roman"/>
          <w:sz w:val="16"/>
        </w:rPr>
        <w:t>, in order to take advantage of superior maneuverability and greater stresses endurable without a human pilot. Remotely-piloted aircraft are the future of much military and, for that matter, civil aviation; this is a technological revolution that is taking place for reasons having less to do with military aviation than general changes in aviation technology.</w:t>
      </w:r>
      <w:r w:rsidRPr="00504CB2">
        <w:rPr>
          <w:rFonts w:ascii="Times New Roman" w:hAnsi="Times New Roman" w:cs="Times New Roman"/>
          <w:sz w:val="12"/>
        </w:rPr>
        <w:t>¶</w:t>
      </w:r>
      <w:r w:rsidRPr="00504CB2">
        <w:rPr>
          <w:rFonts w:ascii="Times New Roman" w:hAnsi="Times New Roman" w:cs="Times New Roman"/>
          <w:sz w:val="16"/>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504CB2">
        <w:rPr>
          <w:rFonts w:ascii="Times New Roman" w:hAnsi="Times New Roman" w:cs="Times New Roman"/>
          <w:sz w:val="12"/>
        </w:rPr>
        <w:t>¶</w:t>
      </w:r>
      <w:r w:rsidRPr="00504CB2">
        <w:rPr>
          <w:rFonts w:ascii="Times New Roman" w:hAnsi="Times New Roman" w:cs="Times New Roman"/>
          <w:sz w:val="16"/>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504CB2">
        <w:rPr>
          <w:rFonts w:ascii="Times New Roman" w:hAnsi="Times New Roman" w:cs="Times New Roman"/>
          <w:sz w:val="12"/>
        </w:rPr>
        <w:t>¶</w:t>
      </w:r>
      <w:r w:rsidRPr="00504CB2">
        <w:rPr>
          <w:rFonts w:ascii="Times New Roman" w:hAnsi="Times New Roman" w:cs="Times New Roman"/>
          <w:sz w:val="16"/>
        </w:rPr>
        <w:t xml:space="preserve"> This is an important point, given that drones today are being used for tasks that involve much greater uses of force than individualized targeted killing. </w:t>
      </w:r>
      <w:r w:rsidRPr="00504CB2">
        <w:rPr>
          <w:rFonts w:ascii="Times New Roman" w:hAnsi="Times New Roman" w:cs="Times New Roman"/>
          <w:sz w:val="16"/>
          <w:highlight w:val="yellow"/>
        </w:rPr>
        <w:t>Drones</w:t>
      </w:r>
      <w:r w:rsidRPr="00504CB2">
        <w:rPr>
          <w:rFonts w:ascii="Times New Roman" w:hAnsi="Times New Roman" w:cs="Times New Roman"/>
          <w:sz w:val="16"/>
        </w:rPr>
        <w:t xml:space="preserve"> are used today, and with increasing frequency, to </w:t>
      </w:r>
      <w:r w:rsidRPr="00504CB2">
        <w:rPr>
          <w:rFonts w:ascii="Times New Roman" w:hAnsi="Times New Roman" w:cs="Times New Roman"/>
          <w:sz w:val="16"/>
          <w:highlight w:val="yellow"/>
        </w:rPr>
        <w:t>kill whole</w:t>
      </w:r>
      <w:r w:rsidRPr="00504CB2">
        <w:rPr>
          <w:rFonts w:ascii="Times New Roman" w:hAnsi="Times New Roman" w:cs="Times New Roman"/>
          <w:sz w:val="16"/>
        </w:rPr>
        <w:t xml:space="preserve"> masses of enemy </w:t>
      </w:r>
      <w:r w:rsidRPr="00504CB2">
        <w:rPr>
          <w:rFonts w:ascii="Times New Roman" w:hAnsi="Times New Roman" w:cs="Times New Roman"/>
          <w:sz w:val="16"/>
          <w:highlight w:val="yellow"/>
        </w:rPr>
        <w:t>columns of Taliban fighters</w:t>
      </w:r>
      <w:r w:rsidRPr="00504CB2">
        <w:rPr>
          <w:rFonts w:ascii="Times New Roman" w:hAnsi="Times New Roman" w:cs="Times New Roman"/>
          <w:sz w:val="16"/>
        </w:rPr>
        <w:t xml:space="preserve"> on the Pakistan border – in a way that would otherwise be carried out by manned attack aircraft. </w:t>
      </w:r>
      <w:r w:rsidRPr="00A06B05">
        <w:rPr>
          <w:rStyle w:val="Emphasis"/>
          <w:highlight w:val="yellow"/>
        </w:rPr>
        <w:t xml:space="preserve">This is not targeted killing; this is conventional war </w:t>
      </w:r>
      <w:r w:rsidRPr="00A06B05">
        <w:rPr>
          <w:rStyle w:val="Emphasis"/>
        </w:rPr>
        <w:t>operations</w:t>
      </w:r>
      <w:r w:rsidRPr="00504CB2">
        <w:rPr>
          <w:rFonts w:ascii="Times New Roman" w:hAnsi="Times New Roman" w:cs="Times New Roman"/>
          <w:sz w:val="16"/>
        </w:rPr>
        <w:t>.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A fundamental tenet of counterinsurgency is that the safe havens have to be ended, and this has meant targeting much larger contingents of Taliban fighters than previously understood in the “targeted killing” deployment. This could be – and in some circumstances today is – being done by the military; it is also done by the CIA under orders of the President partly because of purely political concerns; much of it today seems to be a combined operation of military and CIA.</w:t>
      </w:r>
      <w:r w:rsidRPr="00504CB2">
        <w:rPr>
          <w:rFonts w:ascii="Times New Roman" w:hAnsi="Times New Roman" w:cs="Times New Roman"/>
          <w:sz w:val="12"/>
        </w:rPr>
        <w:t>¶</w:t>
      </w:r>
      <w:r w:rsidRPr="00504CB2">
        <w:rPr>
          <w:rFonts w:ascii="Times New Roman" w:hAnsi="Times New Roman" w:cs="Times New Roman"/>
          <w:sz w:val="16"/>
        </w:rPr>
        <w:t xml:space="preserve"> Whoever conducts it and whatever legal issues it might raise, the point is that this activity is fundamentally counterinsurgency. The fighters are targeted in much larger numbers in the camps than would be the case in “targeted killing,” and this is a good instance of how </w:t>
      </w:r>
      <w:r w:rsidRPr="00A06B05">
        <w:rPr>
          <w:rStyle w:val="Emphasis"/>
          <w:highlight w:val="yellow"/>
        </w:rPr>
        <w:t>targeted killing and drone warfare need to be differentiated</w:t>
      </w:r>
      <w:r w:rsidRPr="00504CB2">
        <w:rPr>
          <w:rFonts w:ascii="Times New Roman" w:hAnsi="Times New Roman" w:cs="Times New Roman"/>
          <w:sz w:val="16"/>
          <w:highlight w:val="yellow"/>
        </w:rPr>
        <w:t>. The targets are not individuated</w:t>
      </w:r>
      <w:r w:rsidRPr="00504CB2">
        <w:rPr>
          <w:rFonts w:ascii="Times New Roman" w:hAnsi="Times New Roman" w:cs="Times New Roman"/>
          <w:sz w:val="16"/>
        </w:rPr>
        <w:t xml:space="preserve">, either in the act of targeting or in the decision of who and where to target: </w:t>
      </w:r>
      <w:r w:rsidRPr="00504CB2">
        <w:rPr>
          <w:rFonts w:ascii="Times New Roman" w:hAnsi="Times New Roman" w:cs="Times New Roman"/>
          <w:sz w:val="16"/>
          <w:highlight w:val="yellow"/>
        </w:rPr>
        <w:t xml:space="preserve">this is simply an </w:t>
      </w:r>
      <w:r w:rsidRPr="00A06B05">
        <w:rPr>
          <w:rStyle w:val="Emphasis"/>
          <w:highlight w:val="yellow"/>
        </w:rPr>
        <w:t>alternative air platform</w:t>
      </w:r>
      <w:r w:rsidRPr="00504CB2">
        <w:rPr>
          <w:rFonts w:ascii="Times New Roman" w:hAnsi="Times New Roman" w:cs="Times New Roman"/>
          <w:sz w:val="16"/>
          <w:highlight w:val="yellow"/>
        </w:rPr>
        <w:t xml:space="preserve"> </w:t>
      </w:r>
      <w:r w:rsidRPr="00504CB2">
        <w:rPr>
          <w:rFonts w:ascii="Times New Roman" w:hAnsi="Times New Roman" w:cs="Times New Roman"/>
          <w:sz w:val="16"/>
        </w:rPr>
        <w:t xml:space="preserve">for </w:t>
      </w:r>
      <w:r w:rsidRPr="00504CB2">
        <w:rPr>
          <w:rFonts w:ascii="Times New Roman" w:hAnsi="Times New Roman" w:cs="Times New Roman"/>
          <w:sz w:val="16"/>
          <w:highlight w:val="yellow"/>
        </w:rPr>
        <w:t xml:space="preserve">doing what might </w:t>
      </w:r>
      <w:r w:rsidRPr="00504CB2">
        <w:rPr>
          <w:rFonts w:ascii="Times New Roman" w:hAnsi="Times New Roman" w:cs="Times New Roman"/>
          <w:sz w:val="16"/>
        </w:rPr>
        <w:t xml:space="preserve">otherwise </w:t>
      </w:r>
      <w:r w:rsidRPr="00504CB2">
        <w:rPr>
          <w:rFonts w:ascii="Times New Roman" w:hAnsi="Times New Roman" w:cs="Times New Roman"/>
          <w:sz w:val="16"/>
          <w:highlight w:val="yellow"/>
        </w:rPr>
        <w:t>be done with helicopters</w:t>
      </w:r>
      <w:r w:rsidRPr="00504CB2">
        <w:rPr>
          <w:rFonts w:ascii="Times New Roman" w:hAnsi="Times New Roman" w:cs="Times New Roman"/>
          <w:sz w:val="16"/>
        </w:rPr>
        <w:t xml:space="preserve">, fixed wing aircraft, or ground attack, in the course of conventional counterinsurgency operations. But it also means that </w:t>
      </w:r>
      <w:r w:rsidRPr="00504CB2">
        <w:rPr>
          <w:rFonts w:ascii="Times New Roman" w:hAnsi="Times New Roman" w:cs="Times New Roman"/>
          <w:sz w:val="16"/>
          <w:highlight w:val="yellow"/>
        </w:rPr>
        <w:t>the numbers killed</w:t>
      </w:r>
      <w:r w:rsidRPr="00504CB2">
        <w:rPr>
          <w:rFonts w:ascii="Times New Roman" w:hAnsi="Times New Roman" w:cs="Times New Roman"/>
          <w:sz w:val="16"/>
        </w:rPr>
        <w:t xml:space="preserve"> in such operations </w:t>
      </w:r>
      <w:r w:rsidRPr="00504CB2">
        <w:rPr>
          <w:rFonts w:ascii="Times New Roman" w:hAnsi="Times New Roman" w:cs="Times New Roman"/>
          <w:sz w:val="16"/>
          <w:highlight w:val="yellow"/>
        </w:rPr>
        <w:t xml:space="preserve">are </w:t>
      </w:r>
      <w:r w:rsidRPr="00A06B05">
        <w:rPr>
          <w:rStyle w:val="Emphasis"/>
          <w:highlight w:val="yellow"/>
        </w:rPr>
        <w:t>much larger</w:t>
      </w:r>
      <w:r w:rsidRPr="00504CB2">
        <w:rPr>
          <w:rFonts w:ascii="Times New Roman" w:hAnsi="Times New Roman" w:cs="Times New Roman"/>
          <w:sz w:val="16"/>
          <w:highlight w:val="yellow"/>
        </w:rPr>
        <w:t>, and consist</w:t>
      </w:r>
      <w:r w:rsidRPr="00504CB2">
        <w:rPr>
          <w:rFonts w:ascii="Times New Roman" w:hAnsi="Times New Roman" w:cs="Times New Roman"/>
          <w:sz w:val="16"/>
        </w:rPr>
        <w:t xml:space="preserve"> often </w:t>
      </w:r>
      <w:r w:rsidRPr="00504CB2">
        <w:rPr>
          <w:rFonts w:ascii="Times New Roman" w:hAnsi="Times New Roman" w:cs="Times New Roman"/>
          <w:sz w:val="16"/>
          <w:highlight w:val="yellow"/>
        </w:rPr>
        <w:t xml:space="preserve">of </w:t>
      </w:r>
      <w:r w:rsidRPr="00A06B05">
        <w:rPr>
          <w:rStyle w:val="Emphasis"/>
          <w:highlight w:val="yellow"/>
        </w:rPr>
        <w:t>ordinary fighters</w:t>
      </w:r>
      <w:r w:rsidRPr="00504CB2">
        <w:rPr>
          <w:rFonts w:ascii="Times New Roman" w:hAnsi="Times New Roman" w:cs="Times New Roman"/>
          <w:sz w:val="16"/>
        </w:rPr>
        <w:t xml:space="preserve"> who would otherwise pile into trucks and cross back into Afghanistan, </w:t>
      </w:r>
      <w:r w:rsidRPr="00A06B05">
        <w:rPr>
          <w:rStyle w:val="Emphasis"/>
          <w:highlight w:val="yellow"/>
        </w:rPr>
        <w:t>rather than individualized “h</w:t>
      </w:r>
      <w:r w:rsidRPr="00A06B05">
        <w:rPr>
          <w:rStyle w:val="Emphasis"/>
        </w:rPr>
        <w:t xml:space="preserve">igh </w:t>
      </w:r>
      <w:r w:rsidRPr="00A06B05">
        <w:rPr>
          <w:rStyle w:val="Emphasis"/>
          <w:highlight w:val="yellow"/>
        </w:rPr>
        <w:t>v</w:t>
      </w:r>
      <w:r w:rsidRPr="00A06B05">
        <w:rPr>
          <w:rStyle w:val="Emphasis"/>
        </w:rPr>
        <w:t xml:space="preserve">alue” </w:t>
      </w:r>
      <w:r w:rsidRPr="00A06B05">
        <w:rPr>
          <w:rStyle w:val="Emphasis"/>
          <w:highlight w:val="yellow"/>
        </w:rPr>
        <w:t>t</w:t>
      </w:r>
      <w:r w:rsidRPr="00A06B05">
        <w:rPr>
          <w:rStyle w:val="Emphasis"/>
        </w:rPr>
        <w:t>arget</w:t>
      </w:r>
      <w:r w:rsidRPr="00A06B05">
        <w:rPr>
          <w:rStyle w:val="Emphasis"/>
          <w:highlight w:val="yellow"/>
        </w:rPr>
        <w:t>s</w:t>
      </w:r>
      <w:r w:rsidRPr="00504CB2">
        <w:rPr>
          <w:rFonts w:ascii="Times New Roman" w:hAnsi="Times New Roman" w:cs="Times New Roman"/>
          <w:sz w:val="16"/>
        </w:rPr>
        <w:t>, whether Taliban or Al Qaeda.</w:t>
      </w:r>
    </w:p>
    <w:p w:rsidR="00F05417" w:rsidRPr="00A06B05" w:rsidRDefault="00F05417" w:rsidP="00F05417">
      <w:pPr>
        <w:rPr>
          <w:rFonts w:ascii="Times New Roman" w:hAnsi="Times New Roman" w:cs="Times New Roman"/>
        </w:rPr>
      </w:pPr>
    </w:p>
    <w:p w:rsidR="00F05417" w:rsidRPr="00A06B05" w:rsidRDefault="00F05417" w:rsidP="00F05417">
      <w:pPr>
        <w:rPr>
          <w:rFonts w:ascii="Times New Roman" w:hAnsi="Times New Roman" w:cs="Times New Roman"/>
        </w:rPr>
      </w:pPr>
    </w:p>
    <w:p w:rsidR="00F05417" w:rsidRPr="00A06B05" w:rsidRDefault="00F05417" w:rsidP="00F05417">
      <w:pPr>
        <w:rPr>
          <w:rFonts w:ascii="Times New Roman" w:hAnsi="Times New Roman" w:cs="Times New Roman"/>
        </w:rPr>
      </w:pPr>
    </w:p>
    <w:p w:rsidR="00F05417" w:rsidRPr="00A06B05" w:rsidRDefault="00F05417" w:rsidP="00F05417">
      <w:pPr>
        <w:rPr>
          <w:rFonts w:ascii="Times New Roman" w:hAnsi="Times New Roman" w:cs="Times New Roman"/>
        </w:rPr>
      </w:pPr>
    </w:p>
    <w:p w:rsidR="00F05417" w:rsidRPr="00A06B05" w:rsidRDefault="00F05417" w:rsidP="00F05417">
      <w:pPr>
        <w:rPr>
          <w:rFonts w:ascii="Times New Roman" w:hAnsi="Times New Roman" w:cs="Times New Roman"/>
        </w:rPr>
      </w:pPr>
    </w:p>
    <w:p w:rsidR="00F05417" w:rsidRDefault="00F05417" w:rsidP="00F05417">
      <w:pPr>
        <w:rPr>
          <w:rFonts w:ascii="Times New Roman" w:hAnsi="Times New Roman" w:cs="Times New Roman"/>
        </w:rPr>
      </w:pPr>
    </w:p>
    <w:p w:rsidR="00F05417" w:rsidRPr="00A06B05" w:rsidRDefault="00F05417" w:rsidP="00F05417">
      <w:pPr>
        <w:rPr>
          <w:rFonts w:ascii="Times New Roman" w:hAnsi="Times New Roman" w:cs="Times New Roman"/>
        </w:rPr>
      </w:pPr>
    </w:p>
    <w:p w:rsidR="00F05417" w:rsidRDefault="00F05417" w:rsidP="00F05417">
      <w:pPr>
        <w:pStyle w:val="Heading3"/>
      </w:pPr>
      <w:r>
        <w:t>2NC No Impact to Drone Prolif</w:t>
      </w:r>
    </w:p>
    <w:p w:rsidR="00F05417" w:rsidRDefault="00F05417" w:rsidP="00F05417">
      <w:pPr>
        <w:pStyle w:val="Heading4"/>
      </w:pPr>
      <w:r>
        <w:t>Prolif doesn’t cause wars- restraint wins out</w:t>
      </w:r>
    </w:p>
    <w:p w:rsidR="00F05417" w:rsidRDefault="00F05417" w:rsidP="00F05417">
      <w:r w:rsidRPr="005B421D">
        <w:rPr>
          <w:b/>
        </w:rPr>
        <w:t>Goure ’12</w:t>
      </w:r>
      <w:r>
        <w:t xml:space="preserve"> [ Daniel Goure,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29" w:history="1">
        <w:r>
          <w:rPr>
            <w:rStyle w:val="Hyperlink"/>
          </w:rPr>
          <w:t>http://www.cato-unbound.org/2012/01/13/daniel-goure/drones-changing-nature-warfare-hold-presses</w:t>
        </w:r>
      </w:hyperlink>
      <w:r>
        <w:t>]</w:t>
      </w:r>
    </w:p>
    <w:p w:rsidR="00F05417" w:rsidRDefault="00F05417" w:rsidP="00F05417"/>
    <w:p w:rsidR="00F05417" w:rsidRPr="003A04B6" w:rsidRDefault="00F05417" w:rsidP="00F05417">
      <w:pPr>
        <w:rPr>
          <w:sz w:val="16"/>
        </w:rPr>
      </w:pPr>
      <w:r w:rsidRPr="003A04B6">
        <w:rPr>
          <w:highlight w:val="yellow"/>
          <w:u w:val="single"/>
        </w:rPr>
        <w:t>Despite</w:t>
      </w:r>
      <w:r w:rsidRPr="003A04B6">
        <w:rPr>
          <w:sz w:val="16"/>
        </w:rPr>
        <w:t xml:space="preserve"> the </w:t>
      </w:r>
      <w:r w:rsidRPr="003A04B6">
        <w:rPr>
          <w:highlight w:val="yellow"/>
          <w:u w:val="single"/>
        </w:rPr>
        <w:t>prolif</w:t>
      </w:r>
      <w:r w:rsidRPr="00E55D1D">
        <w:rPr>
          <w:u w:val="single"/>
        </w:rPr>
        <w:t xml:space="preserve">eration </w:t>
      </w:r>
      <w:r w:rsidRPr="003A04B6">
        <w:rPr>
          <w:highlight w:val="yellow"/>
          <w:u w:val="single"/>
        </w:rPr>
        <w:t>of drones</w:t>
      </w:r>
      <w:r w:rsidRPr="003A04B6">
        <w:rPr>
          <w:sz w:val="16"/>
        </w:rPr>
        <w:t xml:space="preserve">, particularly by the United States, at best it can be argued that the </w:t>
      </w:r>
      <w:r w:rsidRPr="003A04B6">
        <w:rPr>
          <w:highlight w:val="yellow"/>
          <w:u w:val="single"/>
        </w:rPr>
        <w:t>prolif</w:t>
      </w:r>
      <w:r w:rsidRPr="00E55D1D">
        <w:rPr>
          <w:u w:val="single"/>
        </w:rPr>
        <w:t xml:space="preserve">eration </w:t>
      </w:r>
      <w:r w:rsidRPr="003A04B6">
        <w:rPr>
          <w:highlight w:val="yellow"/>
          <w:u w:val="single"/>
        </w:rPr>
        <w:t>of</w:t>
      </w:r>
      <w:r w:rsidRPr="003A04B6">
        <w:rPr>
          <w:sz w:val="16"/>
        </w:rPr>
        <w:t xml:space="preserve"> unmanned aerial systems (</w:t>
      </w:r>
      <w:r w:rsidRPr="003A04B6">
        <w:rPr>
          <w:highlight w:val="yellow"/>
          <w:u w:val="single"/>
        </w:rPr>
        <w:t>UASs</w:t>
      </w:r>
      <w:r w:rsidRPr="003A04B6">
        <w:rPr>
          <w:sz w:val="16"/>
          <w:highlight w:val="yellow"/>
        </w:rPr>
        <w:t xml:space="preserve">) </w:t>
      </w:r>
      <w:r w:rsidRPr="003A04B6">
        <w:rPr>
          <w:highlight w:val="yellow"/>
          <w:u w:val="single"/>
        </w:rPr>
        <w:t>is changing tactics</w:t>
      </w:r>
      <w:r w:rsidRPr="003A04B6">
        <w:rPr>
          <w:sz w:val="16"/>
        </w:rPr>
        <w:t xml:space="preserve">, particularly with respect to operations on land. </w:t>
      </w:r>
      <w:r w:rsidRPr="003A04B6">
        <w:rPr>
          <w:highlight w:val="yellow"/>
          <w:u w:val="single"/>
        </w:rPr>
        <w:t>The predominant mission of drones today is to collect info</w:t>
      </w:r>
      <w:r w:rsidRPr="00E55D1D">
        <w:rPr>
          <w:u w:val="single"/>
        </w:rPr>
        <w:t>rmation</w:t>
      </w:r>
      <w:r w:rsidRPr="003A04B6">
        <w:rPr>
          <w:sz w:val="16"/>
        </w:rPr>
        <w:t xml:space="preserve">, primarily electro-optical data in the form of pictures and full motion video. The overwhelming majority of drone flying hours are conducted by systems such as Aerovironment’s Wasp, Puma, and Raven; Insitu’s ScanEagle; and Textron’s Shadow for the purpose of providing overwatch for maneuvering Army and Marine Corps units. </w:t>
      </w:r>
      <w:r w:rsidRPr="003A04B6">
        <w:rPr>
          <w:highlight w:val="yellow"/>
          <w:u w:val="single"/>
        </w:rPr>
        <w:t>Even the</w:t>
      </w:r>
      <w:r w:rsidRPr="004443F1">
        <w:rPr>
          <w:u w:val="single"/>
        </w:rPr>
        <w:t xml:space="preserve"> </w:t>
      </w:r>
      <w:r w:rsidRPr="003A04B6">
        <w:rPr>
          <w:sz w:val="16"/>
        </w:rPr>
        <w:t xml:space="preserve">vaunted </w:t>
      </w:r>
      <w:r w:rsidRPr="003A04B6">
        <w:rPr>
          <w:highlight w:val="yellow"/>
          <w:u w:val="single"/>
        </w:rPr>
        <w:t>Predator</w:t>
      </w:r>
      <w:r w:rsidRPr="003A04B6">
        <w:rPr>
          <w:sz w:val="16"/>
        </w:rPr>
        <w:t xml:space="preserve">, a variant of which, the MQ-9 Reaper, is the platform employed for armed strikes, </w:t>
      </w:r>
      <w:r w:rsidRPr="003A04B6">
        <w:rPr>
          <w:highlight w:val="yellow"/>
          <w:u w:val="single"/>
        </w:rPr>
        <w:t>is predominantly employed for intel</w:t>
      </w:r>
      <w:r w:rsidRPr="003A04B6">
        <w:rPr>
          <w:u w:val="single"/>
        </w:rPr>
        <w:t>ligence</w:t>
      </w:r>
      <w:r w:rsidRPr="003A04B6">
        <w:rPr>
          <w:sz w:val="16"/>
        </w:rPr>
        <w:t>, surveillance, and reconnaissance missions. The larger systems such as Northrop Grumman’s Global Hawk and Lockheed Martin’s stealthy RQ-170 Sentinel are intended solely to gather intelligence.</w:t>
      </w:r>
      <w:r w:rsidRPr="003A04B6">
        <w:rPr>
          <w:sz w:val="12"/>
        </w:rPr>
        <w:t>¶</w:t>
      </w:r>
      <w:r w:rsidRPr="003A04B6">
        <w:rPr>
          <w:sz w:val="16"/>
        </w:rPr>
        <w:t xml:space="preserve"> </w:t>
      </w:r>
      <w:r w:rsidRPr="003A04B6">
        <w:rPr>
          <w:highlight w:val="yellow"/>
          <w:u w:val="single"/>
        </w:rPr>
        <w:t>Armed drones serve a niche function</w:t>
      </w:r>
      <w:r w:rsidRPr="003A04B6">
        <w:rPr>
          <w:sz w:val="16"/>
        </w:rPr>
        <w:t xml:space="preserve">. They are useful in situations where real-time tactical intelligence is required in order to launch a weapon and the operating environment is extremely benign. </w:t>
      </w:r>
      <w:r w:rsidRPr="004443F1">
        <w:rPr>
          <w:u w:val="single"/>
        </w:rPr>
        <w:t>Because they can loiter</w:t>
      </w:r>
      <w:r w:rsidRPr="003A04B6">
        <w:rPr>
          <w:sz w:val="16"/>
        </w:rPr>
        <w:t xml:space="preserve"> in the area of a suspected target, </w:t>
      </w:r>
      <w:r w:rsidRPr="004443F1">
        <w:rPr>
          <w:u w:val="single"/>
        </w:rPr>
        <w:t>waiting for positive identification</w:t>
      </w:r>
      <w:r w:rsidRPr="003A04B6">
        <w:rPr>
          <w:sz w:val="16"/>
        </w:rPr>
        <w:t xml:space="preserve"> and the proper time to strike with the least possibility of inflicting collateral damage, </w:t>
      </w:r>
      <w:r w:rsidRPr="004443F1">
        <w:rPr>
          <w:u w:val="single"/>
        </w:rPr>
        <w:t>they are far less lethal than any other aerial weapons system</w:t>
      </w:r>
      <w:r w:rsidRPr="003A04B6">
        <w:rPr>
          <w:sz w:val="16"/>
        </w:rPr>
        <w:t>.</w:t>
      </w:r>
      <w:r w:rsidRPr="003A04B6">
        <w:rPr>
          <w:sz w:val="12"/>
        </w:rPr>
        <w:t>¶</w:t>
      </w:r>
      <w:r w:rsidRPr="003A04B6">
        <w:rPr>
          <w:sz w:val="16"/>
        </w:rPr>
        <w:t xml:space="preserve"> Attempts to connect an </w:t>
      </w:r>
      <w:r w:rsidRPr="003A04B6">
        <w:rPr>
          <w:u w:val="single"/>
        </w:rPr>
        <w:t>increased tendency to use force are supported neither by the evidence nor by logic</w:t>
      </w:r>
      <w:r w:rsidRPr="003A04B6">
        <w:rPr>
          <w:sz w:val="16"/>
        </w:rPr>
        <w:t xml:space="preserve">. The </w:t>
      </w:r>
      <w:r w:rsidRPr="004443F1">
        <w:rPr>
          <w:rStyle w:val="Emphasis"/>
          <w:highlight w:val="yellow"/>
        </w:rPr>
        <w:t>frequency and intensity of conflicts has declined even as the ability to conduct remote combat has increased exponentially</w:t>
      </w:r>
      <w:r w:rsidRPr="003A04B6">
        <w:rPr>
          <w:sz w:val="16"/>
        </w:rPr>
        <w:t>. There were only a handful of drones available to the U.S. military when Operations Enduring Freedom and Iraqi Freedom began. The lack of unmanned systems appears to have posed no obstacle to the decision to initiate either operation.</w:t>
      </w:r>
      <w:r w:rsidRPr="003A04B6">
        <w:rPr>
          <w:sz w:val="12"/>
        </w:rPr>
        <w:t>¶</w:t>
      </w:r>
      <w:r w:rsidRPr="003A04B6">
        <w:rPr>
          <w:sz w:val="16"/>
        </w:rPr>
        <w:t xml:space="preserve"> </w:t>
      </w:r>
      <w:r w:rsidRPr="003A04B6">
        <w:rPr>
          <w:highlight w:val="yellow"/>
          <w:u w:val="single"/>
        </w:rPr>
        <w:t>It is difficult to accord any serious influence over the conduct of air operations in past or current conflicts to the presence of armed drones</w:t>
      </w:r>
      <w:r w:rsidRPr="003A04B6">
        <w:rPr>
          <w:sz w:val="16"/>
        </w:rPr>
        <w:t>. In the era before drones, the U.S. imposed ten year long no-fly zones over northern and southern Iraq. In addition, the number of drone sorties in total is but a tiny fraction of all aerial sorties. Armed drone sorties constitute only a small fraction of total drone missions. Cortright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Cortright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sidRPr="003A04B6">
        <w:rPr>
          <w:sz w:val="12"/>
        </w:rPr>
        <w:t>¶</w:t>
      </w:r>
      <w:r w:rsidRPr="003A04B6">
        <w:rPr>
          <w:sz w:val="16"/>
        </w:rPr>
        <w:t xml:space="preserve"> The </w:t>
      </w:r>
      <w:r w:rsidRPr="00437C73">
        <w:rPr>
          <w:rStyle w:val="Emphasis"/>
          <w:highlight w:val="yellow"/>
        </w:rPr>
        <w:t>availability of unmanned aerial systems in no way makes conflict more likely or more brutal</w:t>
      </w:r>
      <w:r w:rsidRPr="003A04B6">
        <w:rPr>
          <w:sz w:val="16"/>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F05417" w:rsidRDefault="00F05417" w:rsidP="00F05417"/>
    <w:p w:rsidR="00F05417" w:rsidRPr="00E87780" w:rsidRDefault="00F05417" w:rsidP="00F05417"/>
    <w:p w:rsidR="00F05417" w:rsidRDefault="00F05417" w:rsidP="00F05417"/>
    <w:p w:rsidR="00F05417" w:rsidRPr="00EA5B21" w:rsidRDefault="00F05417" w:rsidP="00F05417">
      <w:pPr>
        <w:pStyle w:val="Heading3"/>
      </w:pPr>
      <w:r w:rsidRPr="00EA5B21">
        <w:t>2NC</w:t>
      </w:r>
      <w:r>
        <w:t>/ 1AR- Hegemony</w:t>
      </w:r>
    </w:p>
    <w:p w:rsidR="00F05417" w:rsidRPr="00EA5B21" w:rsidRDefault="00F05417" w:rsidP="00F05417"/>
    <w:p w:rsidR="00F05417" w:rsidRPr="00EA5B21" w:rsidRDefault="00F05417" w:rsidP="00F05417">
      <w:pPr>
        <w:pStyle w:val="Heading4"/>
      </w:pPr>
      <w:r w:rsidRPr="00EA5B21">
        <w:t xml:space="preserve">History disproves effective deterrence </w:t>
      </w:r>
    </w:p>
    <w:p w:rsidR="00F05417" w:rsidRPr="00EA5B21" w:rsidRDefault="00F05417" w:rsidP="00F05417">
      <w:pPr>
        <w:rPr>
          <w:sz w:val="16"/>
        </w:rPr>
      </w:pPr>
      <w:r w:rsidRPr="00EA5B21">
        <w:rPr>
          <w:rStyle w:val="StyleStyleBold12pt"/>
        </w:rPr>
        <w:t>Kober ‘10</w:t>
      </w:r>
      <w:r w:rsidRPr="00EA5B21">
        <w:rPr>
          <w:sz w:val="16"/>
        </w:rPr>
        <w:t xml:space="preserve"> (Stanley Kober, Research Fellow in foreign policy studies at the Cato Institute, “The Deterrence Illusion” </w:t>
      </w:r>
      <w:r w:rsidRPr="004B0FA1">
        <w:rPr>
          <w:sz w:val="16"/>
        </w:rPr>
        <w:t>http://www.cato.org/pub_display.php?pub_id=11898</w:t>
      </w:r>
      <w:r w:rsidRPr="00EA5B21">
        <w:rPr>
          <w:sz w:val="16"/>
        </w:rPr>
        <w:t>, June 13, 2010)</w:t>
      </w:r>
    </w:p>
    <w:p w:rsidR="00F05417" w:rsidRPr="00EA5B21" w:rsidRDefault="00F05417" w:rsidP="00F05417">
      <w:pPr>
        <w:rPr>
          <w:sz w:val="16"/>
        </w:rPr>
      </w:pPr>
    </w:p>
    <w:p w:rsidR="00F05417" w:rsidRPr="00CE0684" w:rsidRDefault="00F05417" w:rsidP="00F05417">
      <w:pPr>
        <w:rPr>
          <w:szCs w:val="20"/>
        </w:rPr>
      </w:pPr>
      <w:r w:rsidRPr="00CE0684">
        <w:rPr>
          <w:szCs w:val="20"/>
        </w:rPr>
        <w:t>The world at the beginning of the 21st century bears an eerie — and disquieting — resemblance to Europe at the beginning of the last century.</w:t>
      </w:r>
    </w:p>
    <w:p w:rsidR="00F05417" w:rsidRPr="002637AD" w:rsidRDefault="00F05417" w:rsidP="00F05417">
      <w:pPr>
        <w:rPr>
          <w:u w:val="single"/>
        </w:rPr>
      </w:pPr>
      <w:r w:rsidRPr="00CE0684">
        <w:rPr>
          <w:szCs w:val="20"/>
        </w:rPr>
        <w:t>That was also an era of globalisation. New technologies for transportation and communication were transforming the world. Europeans had lived so long in peace that war seemed irrational. And they were right, up to a point.</w:t>
      </w:r>
      <w:r>
        <w:rPr>
          <w:szCs w:val="20"/>
        </w:rPr>
        <w:t xml:space="preserve"> </w:t>
      </w:r>
      <w:r w:rsidRPr="00CE0684">
        <w:rPr>
          <w:szCs w:val="20"/>
        </w:rPr>
        <w:t xml:space="preserve">The first world war was the product of a mode of rational thinking that went badly off course. The </w:t>
      </w:r>
      <w:r w:rsidRPr="004F2AB9">
        <w:rPr>
          <w:highlight w:val="yellow"/>
          <w:u w:val="single"/>
        </w:rPr>
        <w:t>peace of Europe was based on</w:t>
      </w:r>
      <w:r w:rsidRPr="002637AD">
        <w:rPr>
          <w:u w:val="single"/>
        </w:rPr>
        <w:t xml:space="preserve"> security </w:t>
      </w:r>
      <w:r w:rsidRPr="004F2AB9">
        <w:rPr>
          <w:highlight w:val="yellow"/>
          <w:u w:val="single"/>
        </w:rPr>
        <w:t>assurances</w:t>
      </w:r>
      <w:r w:rsidRPr="00CE0684">
        <w:rPr>
          <w:szCs w:val="20"/>
        </w:rPr>
        <w:t>. Germany was the protector of Austria-Hungary, and Russia was the protector of Serbia.</w:t>
      </w:r>
      <w:r>
        <w:rPr>
          <w:szCs w:val="20"/>
        </w:rPr>
        <w:t xml:space="preserve"> </w:t>
      </w:r>
      <w:r w:rsidRPr="00CE0684">
        <w:rPr>
          <w:szCs w:val="20"/>
        </w:rPr>
        <w:t xml:space="preserve">The </w:t>
      </w:r>
      <w:r w:rsidRPr="002637AD">
        <w:rPr>
          <w:u w:val="single"/>
        </w:rPr>
        <w:t xml:space="preserve">prospect of </w:t>
      </w:r>
      <w:r w:rsidRPr="004F2AB9">
        <w:rPr>
          <w:highlight w:val="yellow"/>
          <w:u w:val="single"/>
        </w:rPr>
        <w:t>escalation was supposed to prevent war</w:t>
      </w:r>
      <w:r w:rsidRPr="002637AD">
        <w:rPr>
          <w:u w:val="single"/>
        </w:rPr>
        <w:t xml:space="preserve">, and it did — </w:t>
      </w:r>
      <w:r w:rsidRPr="004F2AB9">
        <w:rPr>
          <w:highlight w:val="yellow"/>
          <w:u w:val="single"/>
        </w:rPr>
        <w:t>until</w:t>
      </w:r>
      <w:r w:rsidRPr="002637AD">
        <w:rPr>
          <w:u w:val="single"/>
        </w:rPr>
        <w:t>,</w:t>
      </w:r>
      <w:r w:rsidRPr="00CE0684">
        <w:rPr>
          <w:szCs w:val="20"/>
        </w:rPr>
        <w:t xml:space="preserve"> finally, </w:t>
      </w:r>
      <w:r w:rsidRPr="004F2AB9">
        <w:rPr>
          <w:highlight w:val="yellow"/>
          <w:u w:val="single"/>
        </w:rPr>
        <w:t>it didn't</w:t>
      </w:r>
      <w:r w:rsidRPr="002637AD">
        <w:rPr>
          <w:u w:val="single"/>
        </w:rPr>
        <w:t xml:space="preserve">. The </w:t>
      </w:r>
      <w:r w:rsidRPr="004F2AB9">
        <w:rPr>
          <w:highlight w:val="yellow"/>
          <w:u w:val="single"/>
        </w:rPr>
        <w:t>Russians</w:t>
      </w:r>
      <w:r w:rsidRPr="002637AD">
        <w:rPr>
          <w:u w:val="single"/>
        </w:rPr>
        <w:t xml:space="preserve">, who </w:t>
      </w:r>
      <w:r w:rsidRPr="004F2AB9">
        <w:rPr>
          <w:highlight w:val="yellow"/>
          <w:u w:val="single"/>
        </w:rPr>
        <w:t>should have been deterred</w:t>
      </w:r>
      <w:r w:rsidRPr="002637AD">
        <w:rPr>
          <w:u w:val="single"/>
        </w:rPr>
        <w:t xml:space="preserve"> — </w:t>
      </w:r>
      <w:r w:rsidRPr="00CE0684">
        <w:rPr>
          <w:szCs w:val="20"/>
        </w:rPr>
        <w:t xml:space="preserve">they had </w:t>
      </w:r>
      <w:r w:rsidRPr="002637AD">
        <w:rPr>
          <w:u w:val="single"/>
        </w:rPr>
        <w:t xml:space="preserve">suffered a terrible defeat at the hands of Japan just a few years before — decided they had to come to the support of their fellow Slavs. </w:t>
      </w:r>
      <w:r w:rsidRPr="00CE0684">
        <w:rPr>
          <w:szCs w:val="20"/>
        </w:rPr>
        <w:t xml:space="preserve">As </w:t>
      </w:r>
      <w:r w:rsidRPr="002637AD">
        <w:rPr>
          <w:u w:val="single"/>
        </w:rPr>
        <w:t>countries honoured</w:t>
      </w:r>
      <w:r w:rsidRPr="00CE0684">
        <w:rPr>
          <w:szCs w:val="20"/>
        </w:rPr>
        <w:t xml:space="preserve"> their </w:t>
      </w:r>
      <w:r w:rsidRPr="002637AD">
        <w:rPr>
          <w:u w:val="single"/>
        </w:rPr>
        <w:t>commitments</w:t>
      </w:r>
      <w:r w:rsidRPr="00CE0684">
        <w:rPr>
          <w:szCs w:val="20"/>
        </w:rPr>
        <w:t xml:space="preserve">, a </w:t>
      </w:r>
      <w:r w:rsidRPr="002637AD">
        <w:rPr>
          <w:u w:val="single"/>
        </w:rPr>
        <w:t>system</w:t>
      </w:r>
      <w:r w:rsidRPr="00CE0684">
        <w:rPr>
          <w:szCs w:val="20"/>
        </w:rPr>
        <w:t xml:space="preserve"> that was </w:t>
      </w:r>
      <w:r w:rsidRPr="002637AD">
        <w:rPr>
          <w:u w:val="single"/>
        </w:rPr>
        <w:t>designed to prevent war</w:t>
      </w:r>
      <w:r w:rsidRPr="00CE0684">
        <w:rPr>
          <w:szCs w:val="20"/>
        </w:rPr>
        <w:t xml:space="preserve"> instead </w:t>
      </w:r>
      <w:r w:rsidRPr="002637AD">
        <w:rPr>
          <w:u w:val="single"/>
        </w:rPr>
        <w:t xml:space="preserve">widened it. </w:t>
      </w:r>
      <w:r w:rsidRPr="00CE0684">
        <w:rPr>
          <w:szCs w:val="20"/>
        </w:rPr>
        <w:t>We have also been living in an age of globalisation, especially since the end of the cold war, but it too is increasingly being challenged.</w:t>
      </w:r>
      <w:r>
        <w:rPr>
          <w:szCs w:val="20"/>
        </w:rPr>
        <w:t xml:space="preserve"> </w:t>
      </w:r>
      <w:r w:rsidRPr="00CE0684">
        <w:rPr>
          <w:szCs w:val="20"/>
        </w:rPr>
        <w:t xml:space="preserve">And </w:t>
      </w:r>
      <w:r w:rsidRPr="004F2AB9">
        <w:rPr>
          <w:highlight w:val="yellow"/>
          <w:u w:val="single"/>
        </w:rPr>
        <w:t>just like</w:t>
      </w:r>
      <w:r w:rsidRPr="00CE0684">
        <w:rPr>
          <w:szCs w:val="20"/>
        </w:rPr>
        <w:t xml:space="preserve"> the situation at the beginning of the </w:t>
      </w:r>
      <w:r w:rsidRPr="004F2AB9">
        <w:rPr>
          <w:highlight w:val="yellow"/>
          <w:u w:val="single"/>
        </w:rPr>
        <w:t>last century</w:t>
      </w:r>
      <w:r w:rsidRPr="00CE0684">
        <w:rPr>
          <w:szCs w:val="20"/>
        </w:rPr>
        <w:t xml:space="preserve">, </w:t>
      </w:r>
      <w:r w:rsidRPr="004F2AB9">
        <w:rPr>
          <w:highlight w:val="yellow"/>
          <w:u w:val="single"/>
        </w:rPr>
        <w:t>deterrence is not working</w:t>
      </w:r>
      <w:r w:rsidRPr="00CE0684">
        <w:rPr>
          <w:szCs w:val="20"/>
        </w:rPr>
        <w:t>. Much is made, for example, of the North Atlantic Treaty Organisation (NATO) invoking Article V — the famous "three musketeers" pledge that an attack on one member is to be considered as an attack on all — following the terrorist attacks of September 11.</w:t>
      </w:r>
      <w:r>
        <w:rPr>
          <w:szCs w:val="20"/>
        </w:rPr>
        <w:t xml:space="preserve"> </w:t>
      </w:r>
      <w:r w:rsidRPr="00CE0684">
        <w:rPr>
          <w:szCs w:val="20"/>
        </w:rPr>
        <w:t xml:space="preserve">But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is</w:t>
      </w:r>
      <w:r w:rsidRPr="002637AD">
        <w:rPr>
          <w:u w:val="single"/>
        </w:rPr>
        <w:t xml:space="preserve"> the most </w:t>
      </w:r>
      <w:r w:rsidRPr="004F2AB9">
        <w:rPr>
          <w:highlight w:val="yellow"/>
          <w:u w:val="single"/>
        </w:rPr>
        <w:t>powerful</w:t>
      </w:r>
      <w:r w:rsidRPr="002637AD">
        <w:rPr>
          <w:u w:val="single"/>
        </w:rPr>
        <w:t xml:space="preserve"> member of NATO</w:t>
      </w:r>
      <w:r w:rsidRPr="00CE0684">
        <w:rPr>
          <w:szCs w:val="20"/>
        </w:rPr>
        <w:t xml:space="preserve"> by far. Indeed, in 2001, it was widely considered to be a hegemon, a hyperpower. Other countries wanted to be in NATO because they felt an American guarantee would provide security.</w:t>
      </w:r>
      <w:r>
        <w:rPr>
          <w:szCs w:val="20"/>
        </w:rPr>
        <w:t xml:space="preserve"> </w:t>
      </w:r>
      <w:r w:rsidRPr="00CE0684">
        <w:rPr>
          <w:szCs w:val="20"/>
        </w:rPr>
        <w:t xml:space="preserve">And </w:t>
      </w:r>
      <w:r w:rsidRPr="004F2AB9">
        <w:rPr>
          <w:highlight w:val="yellow"/>
          <w:u w:val="single"/>
        </w:rPr>
        <w:t>yet it was</w:t>
      </w:r>
      <w:r w:rsidRPr="002637AD">
        <w:rPr>
          <w:u w:val="single"/>
        </w:rPr>
        <w:t xml:space="preserve"> the US that was </w:t>
      </w:r>
      <w:r w:rsidRPr="004F2AB9">
        <w:rPr>
          <w:highlight w:val="yellow"/>
          <w:u w:val="single"/>
        </w:rPr>
        <w:t>attacked</w:t>
      </w:r>
      <w:r w:rsidRPr="002637AD">
        <w:rPr>
          <w:u w:val="single"/>
        </w:rPr>
        <w:t xml:space="preserve">. </w:t>
      </w:r>
      <w:r w:rsidRPr="00CE0684">
        <w:rPr>
          <w:szCs w:val="20"/>
        </w:rPr>
        <w:t xml:space="preserve">This </w:t>
      </w:r>
      <w:r w:rsidRPr="002637AD">
        <w:rPr>
          <w:u w:val="single"/>
        </w:rPr>
        <w:t>failure of deterrence</w:t>
      </w:r>
      <w:r w:rsidRPr="00CE0684">
        <w:rPr>
          <w:szCs w:val="20"/>
        </w:rPr>
        <w:t xml:space="preserve"> has </w:t>
      </w:r>
      <w:r w:rsidRPr="002637AD">
        <w:rPr>
          <w:u w:val="single"/>
        </w:rPr>
        <w:t>not received the attention it deserves</w:t>
      </w:r>
      <w:r w:rsidRPr="00CE0684">
        <w:rPr>
          <w:szCs w:val="20"/>
        </w:rPr>
        <w:t xml:space="preserve">. It is, after all, not unique. </w:t>
      </w:r>
      <w:r w:rsidRPr="002637AD">
        <w:rPr>
          <w:u w:val="single"/>
        </w:rPr>
        <w:t xml:space="preserve">The </w:t>
      </w:r>
      <w:r w:rsidRPr="004F2AB9">
        <w:rPr>
          <w:highlight w:val="yellow"/>
          <w:u w:val="single"/>
        </w:rPr>
        <w:t>North Vietnamese were not deterred</w:t>
      </w:r>
      <w:r w:rsidRPr="002637AD">
        <w:rPr>
          <w:u w:val="single"/>
        </w:rPr>
        <w:t xml:space="preserve"> by the American guarantee to South Vietnam. Similarly, </w:t>
      </w:r>
      <w:r w:rsidRPr="004F2AB9">
        <w:rPr>
          <w:highlight w:val="yellow"/>
          <w:u w:val="single"/>
        </w:rPr>
        <w:t>Hezbollah was not deterred</w:t>
      </w:r>
      <w:r w:rsidRPr="002637AD">
        <w:rPr>
          <w:u w:val="single"/>
        </w:rPr>
        <w:t xml:space="preserve"> in Lebanon in the 1980s, and American </w:t>
      </w:r>
      <w:r w:rsidRPr="004F2AB9">
        <w:rPr>
          <w:highlight w:val="yellow"/>
          <w:u w:val="single"/>
        </w:rPr>
        <w:t>forces were assaulted in Somalia</w:t>
      </w:r>
      <w:r w:rsidRPr="002637AD">
        <w:rPr>
          <w:u w:val="single"/>
        </w:rPr>
        <w:t xml:space="preserve">. What has been going wrong? </w:t>
      </w:r>
      <w:r w:rsidRPr="00CE0684">
        <w:rPr>
          <w:szCs w:val="20"/>
        </w:rPr>
        <w:t xml:space="preserve">The successful </w:t>
      </w:r>
      <w:r w:rsidRPr="004F2AB9">
        <w:rPr>
          <w:highlight w:val="yellow"/>
          <w:u w:val="single"/>
        </w:rPr>
        <w:t>deterrence of</w:t>
      </w:r>
      <w:r w:rsidRPr="00CE0684">
        <w:rPr>
          <w:szCs w:val="20"/>
        </w:rPr>
        <w:t xml:space="preserve"> the </w:t>
      </w:r>
      <w:r w:rsidRPr="004F2AB9">
        <w:rPr>
          <w:highlight w:val="yellow"/>
          <w:u w:val="single"/>
        </w:rPr>
        <w:t>superpowers</w:t>
      </w:r>
      <w:r w:rsidRPr="00CE0684">
        <w:rPr>
          <w:szCs w:val="20"/>
        </w:rPr>
        <w:t xml:space="preserve"> during the cold </w:t>
      </w:r>
      <w:r w:rsidRPr="002637AD">
        <w:rPr>
          <w:u w:val="single"/>
        </w:rPr>
        <w:t xml:space="preserve">war </w:t>
      </w:r>
      <w:r w:rsidRPr="004F2AB9">
        <w:rPr>
          <w:highlight w:val="yellow"/>
          <w:u w:val="single"/>
        </w:rPr>
        <w:t>led to the belief</w:t>
      </w:r>
      <w:r w:rsidRPr="00CE0684">
        <w:rPr>
          <w:szCs w:val="20"/>
        </w:rPr>
        <w:t xml:space="preserve"> that </w:t>
      </w:r>
      <w:r w:rsidRPr="002637AD">
        <w:rPr>
          <w:u w:val="single"/>
        </w:rPr>
        <w:t>if such</w:t>
      </w:r>
      <w:r w:rsidRPr="00CE0684">
        <w:rPr>
          <w:szCs w:val="20"/>
        </w:rPr>
        <w:t xml:space="preserve"> powerful </w:t>
      </w:r>
      <w:r w:rsidRPr="002637AD">
        <w:rPr>
          <w:u w:val="single"/>
        </w:rPr>
        <w:t xml:space="preserve">countries could be deterred, then lesser </w:t>
      </w:r>
      <w:r w:rsidRPr="004F2AB9">
        <w:rPr>
          <w:highlight w:val="yellow"/>
          <w:u w:val="single"/>
        </w:rPr>
        <w:t>powers should fall into line</w:t>
      </w:r>
      <w:r w:rsidRPr="00CE0684">
        <w:rPr>
          <w:szCs w:val="20"/>
        </w:rPr>
        <w:t xml:space="preserve"> when confronted with an overwhelmingly powerful adversary.</w:t>
      </w:r>
      <w:r>
        <w:rPr>
          <w:szCs w:val="20"/>
        </w:rPr>
        <w:t xml:space="preserve"> </w:t>
      </w:r>
      <w:r w:rsidRPr="00CE0684">
        <w:rPr>
          <w:szCs w:val="20"/>
        </w:rPr>
        <w:t xml:space="preserve">It is plausible, but </w:t>
      </w:r>
      <w:r w:rsidRPr="004F2AB9">
        <w:rPr>
          <w:highlight w:val="yellow"/>
          <w:u w:val="single"/>
        </w:rPr>
        <w:t>it may be too rational</w:t>
      </w:r>
      <w:r w:rsidRPr="00CE0684">
        <w:rPr>
          <w:szCs w:val="20"/>
        </w:rPr>
        <w:t xml:space="preserve">. </w:t>
      </w:r>
      <w:r w:rsidRPr="002637AD">
        <w:rPr>
          <w:u w:val="single"/>
        </w:rPr>
        <w:t>For</w:t>
      </w:r>
      <w:r w:rsidRPr="00CE0684">
        <w:rPr>
          <w:szCs w:val="20"/>
        </w:rPr>
        <w:t xml:space="preserve"> all their </w:t>
      </w:r>
      <w:r w:rsidRPr="002637AD">
        <w:rPr>
          <w:u w:val="single"/>
        </w:rPr>
        <w:t>ideological differences</w:t>
      </w:r>
      <w:r w:rsidRPr="00CE0684">
        <w:rPr>
          <w:szCs w:val="20"/>
        </w:rPr>
        <w:t xml:space="preserve">, the </w:t>
      </w:r>
      <w:r w:rsidRPr="002637AD">
        <w:rPr>
          <w:u w:val="single"/>
        </w:rPr>
        <w:t>US and the Soviet Union observed red lines during the cold war.</w:t>
      </w:r>
      <w:r w:rsidRPr="00CE0684">
        <w:rPr>
          <w:szCs w:val="20"/>
        </w:rPr>
        <w:t xml:space="preserve"> There were crises — Berlin, Cuba, to name a couple — but these did not touch on emotional issues or vital interests, so that compromise and retreat were possible.</w:t>
      </w:r>
      <w:r>
        <w:rPr>
          <w:szCs w:val="20"/>
        </w:rPr>
        <w:t xml:space="preserve"> </w:t>
      </w:r>
      <w:r w:rsidRPr="00CE0684">
        <w:rPr>
          <w:szCs w:val="20"/>
        </w:rPr>
        <w:t xml:space="preserve">Indeed, </w:t>
      </w:r>
      <w:r w:rsidRPr="002637AD">
        <w:rPr>
          <w:u w:val="single"/>
        </w:rPr>
        <w:t xml:space="preserve">what </w:t>
      </w:r>
      <w:r w:rsidRPr="004F2AB9">
        <w:rPr>
          <w:highlight w:val="yellow"/>
          <w:u w:val="single"/>
        </w:rPr>
        <w:t>we</w:t>
      </w:r>
      <w:r w:rsidRPr="002637AD">
        <w:rPr>
          <w:u w:val="single"/>
        </w:rPr>
        <w:t xml:space="preserve"> may have </w:t>
      </w:r>
      <w:r w:rsidRPr="004F2AB9">
        <w:rPr>
          <w:highlight w:val="yellow"/>
          <w:u w:val="single"/>
        </w:rPr>
        <w:t>missed</w:t>
      </w:r>
      <w:r w:rsidRPr="002637AD">
        <w:rPr>
          <w:u w:val="single"/>
        </w:rPr>
        <w:t xml:space="preserve"> </w:t>
      </w:r>
      <w:r w:rsidRPr="00CE0684">
        <w:rPr>
          <w:szCs w:val="20"/>
        </w:rPr>
        <w:t xml:space="preserve">in the west </w:t>
      </w:r>
      <w:r w:rsidRPr="002637AD">
        <w:rPr>
          <w:u w:val="single"/>
        </w:rPr>
        <w:t xml:space="preserve">is the </w:t>
      </w:r>
      <w:r w:rsidRPr="004F2AB9">
        <w:rPr>
          <w:highlight w:val="yellow"/>
          <w:u w:val="single"/>
        </w:rPr>
        <w:t>importance of</w:t>
      </w:r>
      <w:r w:rsidRPr="002637AD">
        <w:rPr>
          <w:u w:val="single"/>
        </w:rPr>
        <w:t xml:space="preserve"> retreat in Soviet </w:t>
      </w:r>
      <w:r w:rsidRPr="004F2AB9">
        <w:rPr>
          <w:highlight w:val="yellow"/>
          <w:u w:val="single"/>
        </w:rPr>
        <w:t>ideology. "Victory is impossible unless</w:t>
      </w:r>
      <w:r w:rsidRPr="002637AD">
        <w:rPr>
          <w:u w:val="single"/>
        </w:rPr>
        <w:t xml:space="preserve"> [the revolutionary </w:t>
      </w:r>
      <w:r w:rsidRPr="004F2AB9">
        <w:rPr>
          <w:highlight w:val="yellow"/>
          <w:u w:val="single"/>
        </w:rPr>
        <w:t>parties</w:t>
      </w:r>
      <w:r w:rsidRPr="002637AD">
        <w:rPr>
          <w:u w:val="single"/>
        </w:rPr>
        <w:t xml:space="preserve">] have </w:t>
      </w:r>
      <w:r w:rsidRPr="004F2AB9">
        <w:rPr>
          <w:highlight w:val="yellow"/>
          <w:u w:val="single"/>
        </w:rPr>
        <w:t>learned</w:t>
      </w:r>
      <w:r w:rsidRPr="002637AD">
        <w:rPr>
          <w:u w:val="single"/>
        </w:rPr>
        <w:t xml:space="preserve"> both how </w:t>
      </w:r>
      <w:r w:rsidRPr="004F2AB9">
        <w:rPr>
          <w:highlight w:val="yellow"/>
          <w:u w:val="single"/>
        </w:rPr>
        <w:t>to attack</w:t>
      </w:r>
      <w:r w:rsidRPr="002637AD">
        <w:rPr>
          <w:u w:val="single"/>
        </w:rPr>
        <w:t xml:space="preserve"> </w:t>
      </w:r>
      <w:r w:rsidRPr="004F2AB9">
        <w:rPr>
          <w:highlight w:val="yellow"/>
          <w:u w:val="single"/>
        </w:rPr>
        <w:t>and</w:t>
      </w:r>
      <w:r w:rsidRPr="002637AD">
        <w:rPr>
          <w:u w:val="single"/>
        </w:rPr>
        <w:t xml:space="preserve"> how to </w:t>
      </w:r>
      <w:r w:rsidRPr="004F2AB9">
        <w:rPr>
          <w:highlight w:val="yellow"/>
          <w:u w:val="single"/>
        </w:rPr>
        <w:t>retreat</w:t>
      </w:r>
      <w:r w:rsidRPr="002637AD">
        <w:rPr>
          <w:u w:val="single"/>
        </w:rPr>
        <w:t xml:space="preserve"> properly," Lenin wrote in Left-Wing Communism: An Infantile Disorder. </w:t>
      </w:r>
      <w:r w:rsidRPr="004F2AB9">
        <w:rPr>
          <w:highlight w:val="yellow"/>
          <w:u w:val="single"/>
        </w:rPr>
        <w:t>When</w:t>
      </w:r>
      <w:r w:rsidRPr="002637AD">
        <w:rPr>
          <w:u w:val="single"/>
        </w:rPr>
        <w:t xml:space="preserve"> the </w:t>
      </w:r>
      <w:r w:rsidRPr="004F2AB9">
        <w:rPr>
          <w:highlight w:val="yellow"/>
          <w:u w:val="single"/>
        </w:rPr>
        <w:t>Soviets retreated</w:t>
      </w:r>
      <w:r w:rsidRPr="002637AD">
        <w:rPr>
          <w:u w:val="single"/>
        </w:rPr>
        <w:t xml:space="preserve">, the </w:t>
      </w:r>
      <w:r w:rsidRPr="004F2AB9">
        <w:rPr>
          <w:highlight w:val="yellow"/>
          <w:u w:val="single"/>
        </w:rPr>
        <w:t>US took</w:t>
      </w:r>
      <w:r w:rsidRPr="002637AD">
        <w:rPr>
          <w:u w:val="single"/>
        </w:rPr>
        <w:t xml:space="preserve"> the </w:t>
      </w:r>
      <w:r w:rsidRPr="004F2AB9">
        <w:rPr>
          <w:highlight w:val="yellow"/>
          <w:u w:val="single"/>
        </w:rPr>
        <w:t>credit</w:t>
      </w:r>
      <w:r w:rsidRPr="002637AD">
        <w:rPr>
          <w:u w:val="single"/>
        </w:rPr>
        <w:t xml:space="preserve">. Deterrence worked. But what </w:t>
      </w:r>
      <w:r w:rsidRPr="004F2AB9">
        <w:rPr>
          <w:highlight w:val="yellow"/>
          <w:u w:val="single"/>
        </w:rPr>
        <w:t>if</w:t>
      </w:r>
      <w:r w:rsidRPr="002637AD">
        <w:rPr>
          <w:u w:val="single"/>
        </w:rPr>
        <w:t xml:space="preserve"> </w:t>
      </w:r>
      <w:r w:rsidRPr="004F2AB9">
        <w:rPr>
          <w:highlight w:val="yellow"/>
          <w:u w:val="single"/>
        </w:rPr>
        <w:t xml:space="preserve">retreat was </w:t>
      </w:r>
      <w:r w:rsidRPr="002637AD">
        <w:rPr>
          <w:u w:val="single"/>
        </w:rPr>
        <w:t xml:space="preserve">part of the </w:t>
      </w:r>
      <w:r w:rsidRPr="004F2AB9">
        <w:rPr>
          <w:highlight w:val="yellow"/>
          <w:u w:val="single"/>
        </w:rPr>
        <w:t>plan all along?</w:t>
      </w:r>
      <w:r w:rsidRPr="002637AD">
        <w:rPr>
          <w:u w:val="single"/>
        </w:rPr>
        <w:t xml:space="preserve"> </w:t>
      </w:r>
      <w:r w:rsidRPr="00CE0684">
        <w:rPr>
          <w:szCs w:val="20"/>
        </w:rPr>
        <w:t>What if, in other words, the</w:t>
      </w:r>
      <w:r w:rsidRPr="002637AD">
        <w:rPr>
          <w:u w:val="single"/>
        </w:rPr>
        <w:t xml:space="preserve"> </w:t>
      </w:r>
      <w:r w:rsidRPr="004F2AB9">
        <w:rPr>
          <w:highlight w:val="yellow"/>
          <w:u w:val="single"/>
        </w:rPr>
        <w:t xml:space="preserve">Soviet Union was the exception </w:t>
      </w:r>
      <w:r w:rsidRPr="002637AD">
        <w:rPr>
          <w:u w:val="single"/>
        </w:rPr>
        <w:t xml:space="preserve">rather than the rule? </w:t>
      </w:r>
      <w:r w:rsidRPr="00CE0684">
        <w:rPr>
          <w:szCs w:val="20"/>
        </w:rPr>
        <w:t>That question is more urgent because, in the post-cold war world, the US has expanded its security guarantees, even as its enemies show they are not impressed.</w:t>
      </w:r>
      <w:r>
        <w:rPr>
          <w:szCs w:val="20"/>
        </w:rPr>
        <w:t xml:space="preserve"> </w:t>
      </w:r>
      <w:r w:rsidRPr="00CE0684">
        <w:rPr>
          <w:szCs w:val="20"/>
        </w:rPr>
        <w:t xml:space="preserve">The </w:t>
      </w:r>
      <w:r w:rsidRPr="004F2AB9">
        <w:rPr>
          <w:highlight w:val="yellow"/>
          <w:u w:val="single"/>
        </w:rPr>
        <w:t>Iraqi insurgents were not intimidated</w:t>
      </w:r>
      <w:r w:rsidRPr="002637AD">
        <w:rPr>
          <w:u w:val="single"/>
        </w:rPr>
        <w:t xml:space="preserve"> by President Bush's challenge to "bring 'em on</w:t>
      </w:r>
      <w:r w:rsidRPr="00CE0684">
        <w:rPr>
          <w:szCs w:val="20"/>
        </w:rPr>
        <w:t xml:space="preserve">". The </w:t>
      </w:r>
      <w:r w:rsidRPr="004F2AB9">
        <w:rPr>
          <w:highlight w:val="yellow"/>
          <w:u w:val="single"/>
        </w:rPr>
        <w:t>Taliban have made an extraordinary comeback</w:t>
      </w:r>
      <w:r w:rsidRPr="002637AD">
        <w:rPr>
          <w:u w:val="single"/>
        </w:rPr>
        <w:t xml:space="preserve"> from oblivion</w:t>
      </w:r>
      <w:r w:rsidRPr="00CE0684">
        <w:rPr>
          <w:szCs w:val="20"/>
        </w:rPr>
        <w:t xml:space="preserve"> and show no respect for American power. </w:t>
      </w:r>
      <w:r w:rsidRPr="004F2AB9">
        <w:rPr>
          <w:highlight w:val="yellow"/>
          <w:u w:val="single"/>
        </w:rPr>
        <w:t>North Korea is demonstrating</w:t>
      </w:r>
      <w:r w:rsidRPr="002637AD">
        <w:rPr>
          <w:u w:val="single"/>
        </w:rPr>
        <w:t xml:space="preserve"> increasing </w:t>
      </w:r>
      <w:r w:rsidRPr="004F2AB9">
        <w:rPr>
          <w:highlight w:val="yellow"/>
          <w:u w:val="single"/>
        </w:rPr>
        <w:t>belligerence</w:t>
      </w:r>
      <w:r w:rsidRPr="00CE0684">
        <w:rPr>
          <w:szCs w:val="20"/>
        </w:rPr>
        <w:t>.</w:t>
      </w:r>
      <w:r>
        <w:rPr>
          <w:szCs w:val="20"/>
        </w:rPr>
        <w:t xml:space="preserve"> </w:t>
      </w:r>
      <w:r w:rsidRPr="00CE0684">
        <w:rPr>
          <w:szCs w:val="20"/>
        </w:rPr>
        <w:t xml:space="preserve">And yet the </w:t>
      </w:r>
      <w:r w:rsidRPr="002637AD">
        <w:rPr>
          <w:u w:val="single"/>
        </w:rPr>
        <w:t>US keeps emphasising security through alliances</w:t>
      </w:r>
      <w:r w:rsidRPr="00CE0684">
        <w:rPr>
          <w:szCs w:val="20"/>
        </w:rPr>
        <w:t>. "We believe that there are certain commitments, as we saw in a bipartisan basis to NATO, that need to be embedded in the DNA of American foreign policy," secretary of state Hillary Clinton affirmed in introducing the new National Security Strategy.</w:t>
      </w:r>
      <w:r>
        <w:rPr>
          <w:szCs w:val="20"/>
        </w:rPr>
        <w:t xml:space="preserve"> </w:t>
      </w:r>
      <w:r w:rsidRPr="00CE0684">
        <w:rPr>
          <w:szCs w:val="20"/>
        </w:rPr>
        <w:t>But that was the reason the US was in Vietnam. It had a bipartisan commitment to South Vietnam under the Southeast Asia Treaty Organisation, reaffirmed through the Tonkin Gulf Resolution, which passed Congress with only two dissenting votes. It didn't work, and found its commitments were not embedded in its DNA. Americans turned against the war, Secretary Clinton among them.</w:t>
      </w:r>
      <w:r>
        <w:rPr>
          <w:szCs w:val="20"/>
        </w:rPr>
        <w:t xml:space="preserve"> </w:t>
      </w:r>
      <w:r w:rsidRPr="00CE0684">
        <w:rPr>
          <w:szCs w:val="20"/>
        </w:rPr>
        <w:t xml:space="preserve">The </w:t>
      </w:r>
      <w:r w:rsidRPr="002637AD">
        <w:rPr>
          <w:u w:val="single"/>
        </w:rPr>
        <w:t>great powers could not guarantee peace in Europe a century ago, and the US could not guarantee it in Asia a half-century ago.</w:t>
      </w:r>
    </w:p>
    <w:p w:rsidR="00F05417" w:rsidRPr="002637AD" w:rsidRDefault="00F05417" w:rsidP="00F05417">
      <w:pPr>
        <w:rPr>
          <w:u w:val="single"/>
        </w:rPr>
      </w:pPr>
    </w:p>
    <w:p w:rsidR="00F05417" w:rsidRPr="00EA5B21" w:rsidRDefault="00F05417" w:rsidP="00F05417"/>
    <w:p w:rsidR="00F05417" w:rsidRPr="00D17C4E" w:rsidRDefault="00F05417" w:rsidP="00F05417"/>
    <w:p w:rsidR="00F05417" w:rsidRDefault="00F05417" w:rsidP="004B7849">
      <w:pPr>
        <w:spacing w:after="200" w:line="276" w:lineRule="auto"/>
      </w:pPr>
      <w:bookmarkStart w:id="0" w:name="_GoBack"/>
      <w:bookmarkEnd w:id="0"/>
    </w:p>
    <w:p w:rsidR="000022F2" w:rsidRDefault="004B7849" w:rsidP="004B7849">
      <w:pPr>
        <w:pStyle w:val="Heading1"/>
      </w:pPr>
      <w:r>
        <w:t>1NR</w:t>
      </w:r>
    </w:p>
    <w:p w:rsidR="004B7849" w:rsidRDefault="004B7849" w:rsidP="004B7849"/>
    <w:p w:rsidR="004B7849" w:rsidRPr="00606BE7" w:rsidRDefault="004B7849" w:rsidP="004B7849">
      <w:pPr>
        <w:pStyle w:val="Heading4"/>
      </w:pPr>
      <w:r>
        <w:t>That genocidal violence</w:t>
      </w:r>
      <w:r w:rsidRPr="00606BE7">
        <w:t xml:space="preserve"> creates </w:t>
      </w:r>
      <w:r w:rsidRPr="008A6DC7">
        <w:rPr>
          <w:u w:val="single"/>
        </w:rPr>
        <w:t>priming</w:t>
      </w:r>
      <w:r w:rsidRPr="00606BE7">
        <w:t xml:space="preserve"> that </w:t>
      </w:r>
      <w:r w:rsidRPr="008A6DC7">
        <w:rPr>
          <w:u w:val="single"/>
        </w:rPr>
        <w:t>psychologically structures</w:t>
      </w:r>
      <w:r w:rsidRPr="00606BE7">
        <w:t xml:space="preserve"> escalation</w:t>
      </w:r>
    </w:p>
    <w:p w:rsidR="004B7849" w:rsidRPr="008A6DC7" w:rsidRDefault="004B7849" w:rsidP="004B7849">
      <w:pPr>
        <w:rPr>
          <w:b/>
        </w:rPr>
      </w:pPr>
      <w:r w:rsidRPr="008A6DC7">
        <w:rPr>
          <w:b/>
        </w:rPr>
        <w:t>Scheper-Hughes and Bourgois ‘4</w:t>
      </w:r>
    </w:p>
    <w:p w:rsidR="004B7849" w:rsidRPr="008A6DC7" w:rsidRDefault="004B7849" w:rsidP="004B7849">
      <w:r w:rsidRPr="008A6DC7">
        <w:t>(Prof of Anthropology @ Cal-Berkely; Prof of Anthropology @ UPenn)</w:t>
      </w:r>
    </w:p>
    <w:p w:rsidR="004B7849" w:rsidRPr="008A6DC7" w:rsidRDefault="004B7849" w:rsidP="004B7849">
      <w:r w:rsidRPr="008A6DC7">
        <w:t>(Nancy and Philippe, Introduction: Making Sense of Violence, in Violence in War and Peace, pg. 19-22)</w:t>
      </w:r>
      <w:r>
        <w:t xml:space="preserve">  </w:t>
      </w:r>
    </w:p>
    <w:p w:rsidR="004B7849" w:rsidRPr="00513BE9" w:rsidRDefault="004B7849" w:rsidP="004B7849">
      <w:pPr>
        <w:pStyle w:val="card"/>
        <w:rPr>
          <w:sz w:val="16"/>
        </w:rPr>
      </w:pPr>
      <w:r w:rsidRPr="00881810">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sidRPr="00881810">
        <w:rPr>
          <w:rStyle w:val="StyleBoldUnderline"/>
        </w:rPr>
        <w:t xml:space="preserve">Absolutely central to our approach is a blurring of categories and distinctions between wartime and peacetime violence. </w:t>
      </w:r>
      <w:r w:rsidRPr="009E2635">
        <w:rPr>
          <w:rStyle w:val="StyleBoldUnderline"/>
        </w:rPr>
        <w:t xml:space="preserve">Close </w:t>
      </w:r>
      <w:r w:rsidRPr="005A4BC7">
        <w:rPr>
          <w:rStyle w:val="StyleBoldUnderline"/>
        </w:rPr>
        <w:t>attention to the “</w:t>
      </w:r>
      <w:r w:rsidRPr="005A4BC7">
        <w:rPr>
          <w:rStyle w:val="StyleBoldUnderline"/>
          <w:sz w:val="24"/>
        </w:rPr>
        <w:t xml:space="preserve">little” violences </w:t>
      </w:r>
      <w:r w:rsidRPr="005A4BC7">
        <w:rPr>
          <w:rStyle w:val="StyleBoldUnderline"/>
        </w:rPr>
        <w:t xml:space="preserve">produced in the </w:t>
      </w:r>
      <w:r w:rsidRPr="005A4BC7">
        <w:rPr>
          <w:rStyle w:val="StyleBoldUnderline"/>
          <w:sz w:val="24"/>
        </w:rPr>
        <w:t>structures</w:t>
      </w:r>
      <w:r w:rsidRPr="005A4BC7">
        <w:rPr>
          <w:rStyle w:val="StyleBoldUnderline"/>
        </w:rPr>
        <w:t xml:space="preserve">, </w:t>
      </w:r>
      <w:r w:rsidRPr="008A6DC7">
        <w:rPr>
          <w:rStyle w:val="StyleBoldUnderline"/>
        </w:rPr>
        <w:t xml:space="preserve">habituses, and mentalites of </w:t>
      </w:r>
      <w:r w:rsidRPr="009E2635">
        <w:rPr>
          <w:rStyle w:val="StyleBoldUnderline"/>
        </w:rPr>
        <w:t>everyday life shifts our attention to pathologies of class, race, and gender inequalities</w:t>
      </w:r>
      <w:r w:rsidRPr="009E2635">
        <w:rPr>
          <w:rStyle w:val="StyleBoldUnderline"/>
          <w:sz w:val="28"/>
        </w:rPr>
        <w:t>.</w:t>
      </w:r>
      <w:r w:rsidRPr="00881810">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9E2635">
        <w:rPr>
          <w:rStyle w:val="StyleBoldUnderline"/>
        </w:rPr>
        <w:t xml:space="preserve">The violence continuum </w:t>
      </w:r>
      <w:r w:rsidRPr="008A6DC7">
        <w:rPr>
          <w:rStyle w:val="StyleBoldUnderline"/>
        </w:rPr>
        <w:t xml:space="preserve">also </w:t>
      </w:r>
      <w:r w:rsidRPr="005A4BC7">
        <w:rPr>
          <w:rStyle w:val="StyleBoldUnderline"/>
        </w:rPr>
        <w:t xml:space="preserve">refers to the </w:t>
      </w:r>
      <w:r w:rsidRPr="005A4BC7">
        <w:rPr>
          <w:rStyle w:val="StyleBoldUnderline"/>
          <w:sz w:val="24"/>
        </w:rPr>
        <w:t xml:space="preserve">ease </w:t>
      </w:r>
      <w:r w:rsidRPr="005A4BC7">
        <w:rPr>
          <w:rStyle w:val="StyleBoldUnderline"/>
        </w:rPr>
        <w:t xml:space="preserve">with which humans are capable of </w:t>
      </w:r>
      <w:r w:rsidRPr="005A4BC7">
        <w:rPr>
          <w:rStyle w:val="StyleBoldUnderline"/>
          <w:sz w:val="24"/>
        </w:rPr>
        <w:t xml:space="preserve">reducing the socially vulnerable into expendable nonpersons </w:t>
      </w:r>
      <w:r w:rsidRPr="00141DDC">
        <w:rPr>
          <w:rStyle w:val="StyleBoldUnderline"/>
        </w:rPr>
        <w:t>and assuming the license - even the duty - to kill, maim, or soul-murder</w:t>
      </w:r>
      <w:r w:rsidRPr="004E6718">
        <w:rPr>
          <w:sz w:val="28"/>
          <w:u w:val="single"/>
        </w:rPr>
        <w:t>.</w:t>
      </w:r>
      <w:r w:rsidRPr="00881810">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9E2635">
        <w:rPr>
          <w:rStyle w:val="StyleBoldUnderline"/>
        </w:rPr>
        <w:t>it is absolutely necessary to make just such existential leaps in purposefully linking violent acts in normal times to those of abnormal times.</w:t>
      </w:r>
      <w:r w:rsidRPr="00881810">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881810">
        <w:rPr>
          <w:rStyle w:val="StyleBoldUnderline"/>
        </w:rPr>
        <w:t>there is), an even greater risk lies in failing to sensitize ourselves, in misrecognizing protogenocidal practices and sentiments daily enacted as normative behavior by “ordinary” good-enough citizens. Peacetime crimes</w:t>
      </w:r>
      <w:r w:rsidRPr="00881810">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881810">
        <w:rPr>
          <w:rStyle w:val="StyleBoldUnderline"/>
        </w:rPr>
        <w:t>constitute the “small wars and invisible genocides”</w:t>
      </w:r>
      <w:r w:rsidRPr="00881810">
        <w:rPr>
          <w:sz w:val="16"/>
        </w:rPr>
        <w:t xml:space="preserve"> to which we refer. This applies to African American and Latino youth mortality statistics in Oakland, California, Baltimore, Washington DC, and New York City. </w:t>
      </w:r>
      <w:r w:rsidRPr="00881810">
        <w:rPr>
          <w:rStyle w:val="StyleBoldUnderline"/>
          <w:highlight w:val="yellow"/>
        </w:rPr>
        <w:t xml:space="preserve">These </w:t>
      </w:r>
      <w:r w:rsidRPr="009E2635">
        <w:rPr>
          <w:rStyle w:val="StyleBoldUnderline"/>
        </w:rPr>
        <w:t xml:space="preserve">are </w:t>
      </w:r>
      <w:r w:rsidRPr="00881810">
        <w:rPr>
          <w:rStyle w:val="StyleBoldUnderline"/>
          <w:highlight w:val="yellow"/>
        </w:rPr>
        <w:t>“</w:t>
      </w:r>
      <w:r w:rsidRPr="00155865">
        <w:rPr>
          <w:rStyle w:val="StyleBoldUnderline"/>
          <w:sz w:val="24"/>
          <w:highlight w:val="green"/>
        </w:rPr>
        <w:t xml:space="preserve">invisible” genocides </w:t>
      </w:r>
      <w:r w:rsidRPr="009E2635">
        <w:rPr>
          <w:rStyle w:val="StyleBoldUnderline"/>
        </w:rPr>
        <w:t xml:space="preserve">not because they </w:t>
      </w:r>
      <w:r w:rsidRPr="00155865">
        <w:rPr>
          <w:rStyle w:val="StyleBoldUnderline"/>
          <w:highlight w:val="green"/>
        </w:rPr>
        <w:t xml:space="preserve">are </w:t>
      </w:r>
      <w:r w:rsidRPr="009E2635">
        <w:rPr>
          <w:rStyle w:val="StyleBoldUnderline"/>
        </w:rPr>
        <w:t xml:space="preserve">secreted away or </w:t>
      </w:r>
      <w:r w:rsidRPr="00155865">
        <w:rPr>
          <w:rStyle w:val="StyleBoldUnderline"/>
          <w:sz w:val="24"/>
          <w:highlight w:val="green"/>
        </w:rPr>
        <w:t xml:space="preserve">hidden </w:t>
      </w:r>
      <w:r w:rsidRPr="0062135A">
        <w:rPr>
          <w:rStyle w:val="StyleBoldUnderline"/>
          <w:sz w:val="24"/>
          <w:highlight w:val="yellow"/>
        </w:rPr>
        <w:t>from view</w:t>
      </w:r>
      <w:r w:rsidRPr="00881810">
        <w:rPr>
          <w:rStyle w:val="StyleBoldUnderline"/>
        </w:rPr>
        <w:t>, but quite the opposite.</w:t>
      </w:r>
      <w:r w:rsidRPr="00881810">
        <w:rPr>
          <w:sz w:val="16"/>
        </w:rPr>
        <w:t xml:space="preserve">  As Wittgenstein observed</w:t>
      </w:r>
      <w:r w:rsidRPr="004E6718">
        <w:rPr>
          <w:rStyle w:val="StyleBoldUnderline"/>
          <w:sz w:val="28"/>
        </w:rPr>
        <w:t xml:space="preserve">, </w:t>
      </w:r>
      <w:r w:rsidRPr="0062135A">
        <w:rPr>
          <w:rStyle w:val="Emphasis"/>
          <w:rFonts w:eastAsiaTheme="majorEastAsia"/>
          <w:highlight w:val="yellow"/>
        </w:rPr>
        <w:t xml:space="preserve">the things that are </w:t>
      </w:r>
      <w:r w:rsidRPr="00155865">
        <w:rPr>
          <w:rStyle w:val="Emphasis"/>
          <w:rFonts w:eastAsiaTheme="majorEastAsia"/>
          <w:highlight w:val="green"/>
        </w:rPr>
        <w:t xml:space="preserve">hardest to perceive are those </w:t>
      </w:r>
      <w:r w:rsidRPr="0062135A">
        <w:rPr>
          <w:rStyle w:val="Emphasis"/>
          <w:rFonts w:eastAsiaTheme="majorEastAsia"/>
          <w:highlight w:val="yellow"/>
        </w:rPr>
        <w:t xml:space="preserve">which are </w:t>
      </w:r>
      <w:r w:rsidRPr="00155865">
        <w:rPr>
          <w:rStyle w:val="Emphasis"/>
          <w:rFonts w:eastAsiaTheme="majorEastAsia"/>
          <w:highlight w:val="green"/>
        </w:rPr>
        <w:t xml:space="preserve">right before our eyes </w:t>
      </w:r>
      <w:r w:rsidRPr="00141DDC">
        <w:rPr>
          <w:rStyle w:val="StyleBoldUnderline"/>
        </w:rPr>
        <w:t>and therefore taken for granted</w:t>
      </w:r>
      <w:r w:rsidRPr="004E6718">
        <w:rPr>
          <w:sz w:val="28"/>
          <w:highlight w:val="yellow"/>
          <w:u w:val="single"/>
        </w:rPr>
        <w:t>.</w:t>
      </w:r>
      <w:r w:rsidRPr="00881810">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141DDC">
        <w:rPr>
          <w:rStyle w:val="StyleBoldUnderline"/>
        </w:rPr>
        <w:t xml:space="preserve">Peacetime crimes suggests the possibility that war crimes are merely ordinary, everyday crimes of public consent applied systematic- ally and dramatically in </w:t>
      </w:r>
      <w:r w:rsidRPr="00141DDC">
        <w:rPr>
          <w:rStyle w:val="StyleBoldUnderline"/>
        </w:rPr>
        <w:lastRenderedPageBreak/>
        <w:t>the extreme context of war</w:t>
      </w:r>
      <w:r w:rsidRPr="00141DDC">
        <w:rPr>
          <w:sz w:val="16"/>
        </w:rPr>
        <w:t>.</w:t>
      </w:r>
      <w:r w:rsidRPr="00881810">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881810">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sidRPr="004E6718">
        <w:rPr>
          <w:rStyle w:val="StyleBoldUnderline"/>
          <w:sz w:val="28"/>
        </w:rPr>
        <w:t xml:space="preserve"> </w:t>
      </w:r>
      <w:r w:rsidRPr="00881810">
        <w:rPr>
          <w:sz w:val="16"/>
        </w:rPr>
        <w:t xml:space="preserve">What can it possibly mean when incarceration becomes the “normative” socializing experience for ethnic minority youth in a society, i.e., over 33 percent of young African American men (Prison Watch 2002).  In the end </w:t>
      </w:r>
      <w:r w:rsidRPr="00881810">
        <w:rPr>
          <w:rStyle w:val="StyleBoldUnderline"/>
          <w:highlight w:val="yellow"/>
        </w:rPr>
        <w:t xml:space="preserve">it is essential </w:t>
      </w:r>
      <w:r w:rsidRPr="003C1908">
        <w:rPr>
          <w:rStyle w:val="StyleBoldUnderline"/>
        </w:rPr>
        <w:t xml:space="preserve">that </w:t>
      </w:r>
      <w:r w:rsidRPr="00881810">
        <w:rPr>
          <w:rStyle w:val="StyleBoldUnderline"/>
          <w:highlight w:val="yellow"/>
        </w:rPr>
        <w:t xml:space="preserve">we recognize the existence of a </w:t>
      </w:r>
      <w:r w:rsidRPr="0062135A">
        <w:rPr>
          <w:rStyle w:val="StyleBoldUnderline"/>
          <w:sz w:val="24"/>
          <w:highlight w:val="yellow"/>
        </w:rPr>
        <w:t xml:space="preserve">genocidal capacity </w:t>
      </w:r>
      <w:r w:rsidRPr="00881810">
        <w:rPr>
          <w:rStyle w:val="StyleBoldUnderline"/>
          <w:highlight w:val="yellow"/>
        </w:rPr>
        <w:t>among otherwise good</w:t>
      </w:r>
      <w:r w:rsidRPr="00141DDC">
        <w:rPr>
          <w:rStyle w:val="StyleBoldUnderline"/>
        </w:rPr>
        <w:t xml:space="preserve">-enough </w:t>
      </w:r>
      <w:r w:rsidRPr="00881810">
        <w:rPr>
          <w:rStyle w:val="StyleBoldUnderline"/>
          <w:highlight w:val="yellow"/>
        </w:rPr>
        <w:t xml:space="preserve">humans and </w:t>
      </w:r>
      <w:r w:rsidRPr="00141DDC">
        <w:rPr>
          <w:rStyle w:val="StyleBoldUnderline"/>
        </w:rPr>
        <w:t xml:space="preserve">that </w:t>
      </w:r>
      <w:r w:rsidRPr="00155865">
        <w:rPr>
          <w:rStyle w:val="StyleBoldUnderline"/>
          <w:highlight w:val="green"/>
        </w:rPr>
        <w:t xml:space="preserve">we need to exercise </w:t>
      </w:r>
      <w:r w:rsidRPr="003C1908">
        <w:rPr>
          <w:rStyle w:val="StyleBoldUnderline"/>
        </w:rPr>
        <w:t xml:space="preserve">a defensive </w:t>
      </w:r>
      <w:r w:rsidRPr="00155865">
        <w:rPr>
          <w:rStyle w:val="StyleBoldUnderline"/>
          <w:sz w:val="24"/>
          <w:highlight w:val="green"/>
        </w:rPr>
        <w:t xml:space="preserve">hypervigilance </w:t>
      </w:r>
      <w:r w:rsidRPr="00155865">
        <w:rPr>
          <w:rStyle w:val="StyleBoldUnderline"/>
          <w:highlight w:val="green"/>
        </w:rPr>
        <w:t xml:space="preserve">to </w:t>
      </w:r>
      <w:r w:rsidRPr="00155865">
        <w:rPr>
          <w:rStyle w:val="StyleBoldUnderline"/>
        </w:rPr>
        <w:t xml:space="preserve">the less dramatic, </w:t>
      </w:r>
      <w:r w:rsidRPr="00155865">
        <w:rPr>
          <w:rStyle w:val="StyleBoldUnderline"/>
          <w:sz w:val="24"/>
        </w:rPr>
        <w:t xml:space="preserve">permitted, and even rewarded </w:t>
      </w:r>
      <w:r w:rsidRPr="00155865">
        <w:rPr>
          <w:rStyle w:val="StyleBoldUnderline"/>
          <w:sz w:val="24"/>
          <w:highlight w:val="green"/>
        </w:rPr>
        <w:t>everyday acts of violence that render participation in genocidal acts and policies possible</w:t>
      </w:r>
      <w:r w:rsidRPr="00155865">
        <w:rPr>
          <w:sz w:val="18"/>
          <w:highlight w:val="green"/>
        </w:rPr>
        <w:t xml:space="preserve"> </w:t>
      </w:r>
      <w:r w:rsidRPr="00155865">
        <w:rPr>
          <w:sz w:val="16"/>
        </w:rPr>
        <w:t xml:space="preserve">(under adverse </w:t>
      </w:r>
      <w:r w:rsidRPr="00881810">
        <w:rPr>
          <w:sz w:val="16"/>
        </w:rPr>
        <w:t xml:space="preserve">political or economic conditions), perhaps more easily than we would like to recognize. </w:t>
      </w:r>
      <w:r w:rsidRPr="003C1908">
        <w:rPr>
          <w:rStyle w:val="StyleBoldUnderline"/>
        </w:rPr>
        <w:t>Under the violence continuum we include, therefore, all expressions of radical social exclusion, dehumanization, depersonal- ization, pseudospeciation, and reification which normalize atrocious behavior and violence toward others</w:t>
      </w:r>
      <w:r w:rsidRPr="00881810">
        <w:rPr>
          <w:rStyle w:val="StyleBoldUnderline"/>
          <w:highlight w:val="yellow"/>
        </w:rPr>
        <w:t>.</w:t>
      </w:r>
      <w:r w:rsidRPr="00881810">
        <w:rPr>
          <w:rStyle w:val="StyleBoldUnderline"/>
        </w:rPr>
        <w:t xml:space="preserve"> A constant self-mobilization for alarm, a state of constant hyperarousal is, perhaps, a reasonable response to Benjamin’s view of late modern history as a chronic “state of emergency</w:t>
      </w:r>
      <w:r w:rsidRPr="004E6718">
        <w:rPr>
          <w:sz w:val="28"/>
          <w:u w:val="single"/>
        </w:rPr>
        <w:t>”</w:t>
      </w:r>
      <w:r w:rsidRPr="00881810">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881810">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3C1908">
        <w:rPr>
          <w:rStyle w:val="StyleBoldUnderline"/>
        </w:rPr>
        <w:t>There is no</w:t>
      </w:r>
      <w:r w:rsidRPr="00881810">
        <w:rPr>
          <w:rStyle w:val="StyleBoldUnderline"/>
        </w:rPr>
        <w:t xml:space="preserve"> primary </w:t>
      </w:r>
      <w:r w:rsidRPr="003C1908">
        <w:rPr>
          <w:rStyle w:val="StyleBoldUnderline"/>
        </w:rPr>
        <w:t xml:space="preserve">impulse out of which </w:t>
      </w:r>
      <w:r w:rsidRPr="0062135A">
        <w:rPr>
          <w:rStyle w:val="StyleBoldUnderline"/>
          <w:sz w:val="24"/>
          <w:highlight w:val="yellow"/>
        </w:rPr>
        <w:t>mass violence</w:t>
      </w:r>
      <w:r w:rsidRPr="0062135A">
        <w:rPr>
          <w:rStyle w:val="StyleBoldUnderline"/>
          <w:sz w:val="24"/>
        </w:rPr>
        <w:t xml:space="preserve"> </w:t>
      </w:r>
      <w:r w:rsidRPr="0062135A">
        <w:rPr>
          <w:rStyle w:val="StyleBoldUnderline"/>
          <w:sz w:val="24"/>
          <w:highlight w:val="yellow"/>
        </w:rPr>
        <w:t>and genocide</w:t>
      </w:r>
      <w:r w:rsidRPr="00120418">
        <w:rPr>
          <w:rStyle w:val="StyleBoldUnderline"/>
          <w:highlight w:val="yellow"/>
        </w:rPr>
        <w:t xml:space="preserve"> </w:t>
      </w:r>
      <w:r w:rsidRPr="003C1908">
        <w:rPr>
          <w:rStyle w:val="StyleBoldUnderline"/>
          <w:highlight w:val="yellow"/>
        </w:rPr>
        <w:t>are</w:t>
      </w:r>
      <w:r w:rsidRPr="003C1908">
        <w:rPr>
          <w:rStyle w:val="StyleBoldUnderline"/>
        </w:rPr>
        <w:t xml:space="preserve"> born, it is </w:t>
      </w:r>
      <w:r w:rsidRPr="0062135A">
        <w:rPr>
          <w:rStyle w:val="StyleBoldUnderline"/>
          <w:sz w:val="24"/>
          <w:highlight w:val="yellow"/>
        </w:rPr>
        <w:t xml:space="preserve">ingrained </w:t>
      </w:r>
      <w:r w:rsidRPr="00120418">
        <w:rPr>
          <w:rStyle w:val="StyleBoldUnderline"/>
          <w:highlight w:val="yellow"/>
        </w:rPr>
        <w:t xml:space="preserve">in the </w:t>
      </w:r>
      <w:r w:rsidRPr="0062135A">
        <w:rPr>
          <w:rStyle w:val="StyleBoldUnderline"/>
          <w:sz w:val="24"/>
          <w:highlight w:val="yellow"/>
        </w:rPr>
        <w:t xml:space="preserve">common sense of everyday </w:t>
      </w:r>
      <w:r w:rsidRPr="0062135A">
        <w:rPr>
          <w:rStyle w:val="StyleBoldUnderline"/>
          <w:sz w:val="24"/>
        </w:rPr>
        <w:t xml:space="preserve">social </w:t>
      </w:r>
      <w:r w:rsidRPr="0062135A">
        <w:rPr>
          <w:rStyle w:val="StyleBoldUnderline"/>
          <w:sz w:val="24"/>
          <w:highlight w:val="yellow"/>
        </w:rPr>
        <w:t>life</w:t>
      </w:r>
      <w:r w:rsidRPr="00881810">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881810">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4E6718">
        <w:rPr>
          <w:rStyle w:val="StyleBoldUnderline"/>
          <w:sz w:val="28"/>
        </w:rPr>
        <w:t xml:space="preserve">. </w:t>
      </w:r>
      <w:r w:rsidRPr="00881810">
        <w:rPr>
          <w:rStyle w:val="StyleBoldUnderline"/>
        </w:rPr>
        <w:t>Collective denial and misrecognition are prerequisites for mass violence and genocide</w:t>
      </w:r>
      <w:r w:rsidRPr="004E6718">
        <w:rPr>
          <w:rStyle w:val="StyleBoldUnderline"/>
          <w:sz w:val="28"/>
        </w:rPr>
        <w:t>.</w:t>
      </w:r>
      <w:r w:rsidRPr="00881810">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120418">
        <w:rPr>
          <w:rStyle w:val="StyleBoldUnderline"/>
        </w:rPr>
        <w:t>Everyday violence encompasses the implicit, legitimate, and routinized forms of violence inherent in particular social, economic, and political formations.</w:t>
      </w:r>
      <w:r w:rsidRPr="00881810">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w:t>
      </w:r>
      <w:r w:rsidRPr="00881810">
        <w:rPr>
          <w:sz w:val="16"/>
        </w:rPr>
        <w:lastRenderedPageBreak/>
        <w:t xml:space="preserve">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881810">
        <w:rPr>
          <w:rStyle w:val="StyleBoldUnderline"/>
        </w:rPr>
        <w:t>that mass violence is part of a continuum, and that it is socially incremental and often experienced by perpetrators, collaborators, bystanders - and even by victims themselves - as expected, routine, even justified.</w:t>
      </w:r>
      <w:r w:rsidRPr="00881810">
        <w:rPr>
          <w:sz w:val="16"/>
        </w:rPr>
        <w:t xml:space="preserve"> The preparations for mass killing can be found in social sentiments and institutions from the family, to schools, churches, hospitals, and the military. </w:t>
      </w:r>
      <w:r w:rsidRPr="00AC7F19">
        <w:rPr>
          <w:rStyle w:val="StyleBoldUnderline"/>
          <w:highlight w:val="green"/>
        </w:rPr>
        <w:t>They harbor the</w:t>
      </w:r>
      <w:r w:rsidRPr="00AC7F19">
        <w:rPr>
          <w:sz w:val="16"/>
          <w:highlight w:val="green"/>
        </w:rPr>
        <w:t xml:space="preserve"> </w:t>
      </w:r>
      <w:r w:rsidRPr="00881810">
        <w:rPr>
          <w:sz w:val="16"/>
        </w:rPr>
        <w:t>early “warning signs” (Charney 1991), the “</w:t>
      </w:r>
      <w:r w:rsidRPr="00AC7F19">
        <w:rPr>
          <w:rStyle w:val="StyleBoldUnderline"/>
          <w:sz w:val="24"/>
          <w:highlight w:val="green"/>
        </w:rPr>
        <w:t>priming</w:t>
      </w:r>
      <w:r w:rsidRPr="00881810">
        <w:rPr>
          <w:sz w:val="16"/>
        </w:rPr>
        <w:t xml:space="preserve">” (as Hinton, ed., 2002 calls it), </w:t>
      </w:r>
      <w:r w:rsidRPr="003C1908">
        <w:rPr>
          <w:rStyle w:val="StyleBoldUnderline"/>
        </w:rPr>
        <w:t>or the “genocidal continuum</w:t>
      </w:r>
      <w:r w:rsidRPr="004E6718">
        <w:rPr>
          <w:sz w:val="28"/>
          <w:u w:val="single"/>
        </w:rPr>
        <w:t>”</w:t>
      </w:r>
      <w:r w:rsidRPr="00881810">
        <w:rPr>
          <w:sz w:val="16"/>
        </w:rPr>
        <w:t xml:space="preserve"> (as we call it) </w:t>
      </w:r>
      <w:r w:rsidRPr="00AC7F19">
        <w:rPr>
          <w:rStyle w:val="StyleBoldUnderline"/>
          <w:highlight w:val="green"/>
        </w:rPr>
        <w:t xml:space="preserve">that push </w:t>
      </w:r>
      <w:r w:rsidRPr="00AC7F19">
        <w:rPr>
          <w:rStyle w:val="StyleBoldUnderline"/>
          <w:sz w:val="24"/>
          <w:highlight w:val="green"/>
        </w:rPr>
        <w:t xml:space="preserve">social consensus </w:t>
      </w:r>
      <w:r w:rsidRPr="00AC7F19">
        <w:rPr>
          <w:rStyle w:val="StyleBoldUnderline"/>
          <w:highlight w:val="green"/>
        </w:rPr>
        <w:t xml:space="preserve">toward </w:t>
      </w:r>
      <w:r w:rsidRPr="00AC7F19">
        <w:rPr>
          <w:rStyle w:val="StyleBoldUnderline"/>
          <w:sz w:val="24"/>
          <w:highlight w:val="green"/>
        </w:rPr>
        <w:t xml:space="preserve">devaluing </w:t>
      </w:r>
      <w:r w:rsidRPr="0062135A">
        <w:rPr>
          <w:rStyle w:val="StyleBoldUnderline"/>
        </w:rPr>
        <w:t xml:space="preserve">certain forms </w:t>
      </w:r>
      <w:r w:rsidRPr="00881810">
        <w:rPr>
          <w:rStyle w:val="StyleBoldUnderline"/>
          <w:highlight w:val="yellow"/>
        </w:rPr>
        <w:t xml:space="preserve">of human </w:t>
      </w:r>
      <w:r w:rsidRPr="00AC7F19">
        <w:rPr>
          <w:rStyle w:val="StyleBoldUnderline"/>
          <w:highlight w:val="green"/>
        </w:rPr>
        <w:t xml:space="preserve">life and </w:t>
      </w:r>
      <w:r w:rsidRPr="00881810">
        <w:rPr>
          <w:rStyle w:val="StyleBoldUnderline"/>
          <w:highlight w:val="yellow"/>
        </w:rPr>
        <w:t>lifeways from the refusal of social support and humane care to vulnerable “social parasites</w:t>
      </w:r>
      <w:r w:rsidRPr="00881810">
        <w:rPr>
          <w:rStyle w:val="StyleBoldUnderline"/>
        </w:rPr>
        <w:t>” (the</w:t>
      </w:r>
      <w:r w:rsidRPr="004E6718">
        <w:rPr>
          <w:sz w:val="28"/>
          <w:u w:val="single"/>
        </w:rPr>
        <w:t xml:space="preserve"> </w:t>
      </w:r>
      <w:r w:rsidRPr="00881810">
        <w:rPr>
          <w:sz w:val="16"/>
        </w:rPr>
        <w:t>nursing home</w:t>
      </w:r>
      <w:r w:rsidRPr="004E6718">
        <w:rPr>
          <w:sz w:val="28"/>
          <w:u w:val="single"/>
        </w:rPr>
        <w:t xml:space="preserve"> </w:t>
      </w:r>
      <w:r w:rsidRPr="0062135A">
        <w:rPr>
          <w:rStyle w:val="StyleBoldUnderline"/>
        </w:rPr>
        <w:t>elderly, “welfare queens</w:t>
      </w:r>
      <w:r w:rsidRPr="004E6718">
        <w:rPr>
          <w:sz w:val="28"/>
          <w:u w:val="single"/>
        </w:rPr>
        <w:t xml:space="preserve">,” </w:t>
      </w:r>
      <w:r w:rsidRPr="00881810">
        <w:rPr>
          <w:sz w:val="16"/>
        </w:rPr>
        <w:t xml:space="preserve">undocumented </w:t>
      </w:r>
      <w:r w:rsidRPr="0062135A">
        <w:rPr>
          <w:rStyle w:val="StyleBoldUnderline"/>
        </w:rPr>
        <w:t>immigrants</w:t>
      </w:r>
      <w:r w:rsidRPr="0062135A">
        <w:rPr>
          <w:sz w:val="28"/>
          <w:u w:val="single"/>
        </w:rPr>
        <w:t>,</w:t>
      </w:r>
      <w:r w:rsidRPr="004E6718">
        <w:rPr>
          <w:sz w:val="28"/>
          <w:u w:val="single"/>
        </w:rPr>
        <w:t xml:space="preserve"> </w:t>
      </w:r>
      <w:r w:rsidRPr="00881810">
        <w:rPr>
          <w:sz w:val="16"/>
        </w:rPr>
        <w:t xml:space="preserve">drug addicts) </w:t>
      </w:r>
      <w:r w:rsidRPr="00881810">
        <w:rPr>
          <w:rStyle w:val="StyleBoldUnderline"/>
          <w:highlight w:val="yellow"/>
        </w:rPr>
        <w:t xml:space="preserve">to </w:t>
      </w:r>
      <w:r w:rsidRPr="00AC7F19">
        <w:rPr>
          <w:rStyle w:val="StyleBoldUnderline"/>
          <w:highlight w:val="green"/>
        </w:rPr>
        <w:t>the militarization of everyday life</w:t>
      </w:r>
      <w:r w:rsidRPr="00AC7F19">
        <w:rPr>
          <w:sz w:val="16"/>
          <w:highlight w:val="green"/>
        </w:rPr>
        <w:t xml:space="preserve"> </w:t>
      </w:r>
      <w:r w:rsidRPr="00881810">
        <w:rPr>
          <w:sz w:val="16"/>
        </w:rPr>
        <w:t>(super-maximum-security prisons, capital punishment; the technologies of heightened personal security, including the house gun and gated communities; and rever</w:t>
      </w:r>
      <w:r>
        <w:rPr>
          <w:sz w:val="16"/>
        </w:rPr>
        <w:t>sed feelings of victimization).</w:t>
      </w:r>
    </w:p>
    <w:p w:rsidR="004B7849" w:rsidRDefault="004B7849" w:rsidP="004B7849">
      <w:pPr>
        <w:rPr>
          <w:rFonts w:asciiTheme="minorHAnsi" w:hAnsiTheme="minorHAnsi"/>
        </w:rPr>
      </w:pPr>
    </w:p>
    <w:p w:rsidR="004B7849" w:rsidRPr="001F5130" w:rsidRDefault="004B7849" w:rsidP="004B7849">
      <w:pPr>
        <w:pStyle w:val="Heading4"/>
      </w:pPr>
      <w:r>
        <w:rPr>
          <w:rFonts w:asciiTheme="minorHAnsi" w:hAnsiTheme="minorHAnsi"/>
          <w:i/>
        </w:rPr>
        <w:t xml:space="preserve">No epistemology - </w:t>
      </w:r>
      <w:r w:rsidRPr="001F5130">
        <w:t xml:space="preserve">this is specifically true of war powers debates </w:t>
      </w:r>
    </w:p>
    <w:p w:rsidR="004B7849" w:rsidRPr="00AC24FA" w:rsidRDefault="004B7849" w:rsidP="004B7849">
      <w:r w:rsidRPr="000A2022">
        <w:rPr>
          <w:rStyle w:val="StyleStyleBold12pt"/>
        </w:rPr>
        <w:t>Pugliese, 13</w:t>
      </w:r>
      <w:r w:rsidRPr="00AC24FA">
        <w:t xml:space="preserve"> -- Macquarie University Cultural Studies professor</w:t>
      </w:r>
    </w:p>
    <w:p w:rsidR="004B7849" w:rsidRPr="00AC24FA" w:rsidRDefault="004B7849" w:rsidP="004B7849">
      <w:r w:rsidRPr="00AC24FA">
        <w:t xml:space="preserve">[Joseph, Macquarie University MMCCS (Media, Music, Communication and Cultural Studies) research director, </w:t>
      </w:r>
      <w:r w:rsidRPr="000A2022">
        <w:t>State Violence and the Execution of Law: Biopolitcal Caesurae of Torture, Black Sites, Drones,</w:t>
      </w:r>
      <w:r w:rsidRPr="00AC24FA">
        <w:t xml:space="preserve"> 3-15-13, ebook accessed via EBL on 8-30-13, mss]</w:t>
      </w:r>
    </w:p>
    <w:p w:rsidR="004B7849" w:rsidRPr="00AC24FA" w:rsidRDefault="004B7849" w:rsidP="004B7849"/>
    <w:p w:rsidR="004B7849" w:rsidRPr="00EE7BFC" w:rsidRDefault="004B7849" w:rsidP="004B7849">
      <w:r w:rsidRPr="00EE7BFC">
        <w:t xml:space="preserve">A constitutively incomplete scholarship: redactions, foreclosures, fragments </w:t>
      </w:r>
    </w:p>
    <w:p w:rsidR="004B7849" w:rsidRPr="00B365B9" w:rsidRDefault="004B7849" w:rsidP="004B7849">
      <w:pPr>
        <w:rPr>
          <w:rStyle w:val="StyleBoldUnderline"/>
          <w:highlight w:val="green"/>
        </w:rPr>
      </w:pPr>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B365B9">
        <w:rPr>
          <w:rStyle w:val="StyleBoldUnderline"/>
          <w:highlight w:val="green"/>
        </w:rPr>
        <w:t>incomplete</w:t>
      </w:r>
      <w:r w:rsidRPr="00FB052D">
        <w:rPr>
          <w:rStyle w:val="StyleBoldUnderline"/>
        </w:rPr>
        <w:t xml:space="preserve"> </w:t>
      </w:r>
      <w:r w:rsidRPr="00B365B9">
        <w:rPr>
          <w:rStyle w:val="StyleBoldUnderline"/>
          <w:highlight w:val="gree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64207E">
        <w:rPr>
          <w:rStyle w:val="StyleBoldUnderline"/>
        </w:rPr>
        <w:t>incompleteness</w:t>
      </w:r>
      <w:r w:rsidRPr="00B365B9">
        <w:rPr>
          <w:rStyle w:val="StyleBoldUnderline"/>
          <w:highlight w:val="green"/>
        </w:rPr>
        <w:t xml:space="preserve"> determined by </w:t>
      </w:r>
      <w:r w:rsidRPr="00FB052D">
        <w:rPr>
          <w:rStyle w:val="StyleBoldUnderline"/>
        </w:rPr>
        <w:t xml:space="preserve">the power of </w:t>
      </w:r>
      <w:r w:rsidRPr="00B365B9">
        <w:rPr>
          <w:rStyle w:val="StyleBoldUnderline"/>
          <w:highlight w:val="green"/>
        </w:rPr>
        <w:t xml:space="preserve">the state to impose fundamental omissions of information through the redaction </w:t>
      </w:r>
      <w:r w:rsidRPr="00FB052D">
        <w:rPr>
          <w:rStyle w:val="StyleBoldUnderline"/>
        </w:rPr>
        <w:t xml:space="preserve">of key documents, through the legal silencing of its agents </w:t>
      </w:r>
      <w:r w:rsidRPr="00B365B9">
        <w:rPr>
          <w:rStyle w:val="StyleBoldUnderline"/>
          <w:highlight w:val="green"/>
        </w:rPr>
        <w:t xml:space="preserve">and </w:t>
      </w:r>
      <w:r w:rsidRPr="00FB052D">
        <w:rPr>
          <w:rStyle w:val="StyleBoldUnderline"/>
        </w:rPr>
        <w:t xml:space="preserve">through </w:t>
      </w:r>
      <w:r w:rsidRPr="00B365B9">
        <w:rPr>
          <w:rStyle w:val="StyleBoldUnderline"/>
          <w:highlight w:val="green"/>
        </w:rPr>
        <w:t xml:space="preserve">the </w:t>
      </w:r>
      <w:r w:rsidRPr="00FB052D">
        <w:rPr>
          <w:rStyle w:val="StyleBoldUnderline"/>
        </w:rPr>
        <w:t xml:space="preserve">literal </w:t>
      </w:r>
      <w:r w:rsidRPr="00B365B9">
        <w:rPr>
          <w:rStyle w:val="StyleBoldUnderline"/>
          <w:highlight w:val="green"/>
        </w:rPr>
        <w:t>obliteration of evidence</w:t>
      </w:r>
      <w:r w:rsidRPr="00FB052D">
        <w:rPr>
          <w:rStyle w:val="StyleBoldUnderline"/>
        </w:rPr>
        <w:t xml:space="preserve">. </w:t>
      </w:r>
      <w:r w:rsidRPr="00B365B9">
        <w:rPr>
          <w:rStyle w:val="StyleBoldUnderline"/>
          <w:highlight w:val="green"/>
        </w:rPr>
        <w:t xml:space="preserve">These </w:t>
      </w:r>
      <w:r w:rsidRPr="00FB052D">
        <w:rPr>
          <w:rStyle w:val="StyleBoldUnderline"/>
        </w:rPr>
        <w:t xml:space="preserve">are all </w:t>
      </w:r>
      <w:r w:rsidRPr="00B365B9">
        <w:rPr>
          <w:rStyle w:val="StyleBoldUnderline"/>
          <w:highlight w:val="green"/>
        </w:rPr>
        <w:t xml:space="preserve">techniques </w:t>
      </w:r>
      <w:r w:rsidRPr="00FB052D">
        <w:rPr>
          <w:rStyle w:val="StyleBoldUnderline"/>
        </w:rPr>
        <w:t xml:space="preserve">of foreclosure that </w:t>
      </w:r>
      <w:r w:rsidRPr="00B365B9">
        <w:rPr>
          <w:rStyle w:val="StyleBoldUnderline"/>
          <w:highlight w:val="gree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64207E">
        <w:rPr>
          <w:rStyle w:val="StyleBoldUnderline"/>
        </w:rPr>
        <w:t xml:space="preserve">Through </w:t>
      </w:r>
      <w:r w:rsidRPr="00FB052D">
        <w:rPr>
          <w:rStyle w:val="StyleBoldUnderline"/>
        </w:rPr>
        <w:t xml:space="preserve">the process of </w:t>
      </w:r>
      <w:r w:rsidRPr="0064207E">
        <w:rPr>
          <w:rStyle w:val="StyleBoldUnderline"/>
        </w:rPr>
        <w:t xml:space="preserve">institutionalized censorship, </w:t>
      </w:r>
      <w:r w:rsidRPr="00B365B9">
        <w:rPr>
          <w:rStyle w:val="StyleBoldUnderline"/>
          <w:highlight w:val="green"/>
        </w:rPr>
        <w:t xml:space="preserve">they </w:t>
      </w:r>
      <w:r w:rsidRPr="0064207E">
        <w:rPr>
          <w:rStyle w:val="StyleBoldUnderline"/>
        </w:rPr>
        <w:t xml:space="preserve">order into </w:t>
      </w:r>
      <w:r w:rsidRPr="00B365B9">
        <w:rPr>
          <w:rStyle w:val="StyleBoldUnderline"/>
          <w:highlight w:val="green"/>
        </w:rPr>
        <w:t xml:space="preserve">silence </w:t>
      </w:r>
      <w:r w:rsidRPr="0064207E">
        <w:rPr>
          <w:rStyle w:val="StyleBoldUnderline"/>
        </w:rPr>
        <w:t>the</w:t>
      </w:r>
      <w:r w:rsidRPr="00B365B9">
        <w:rPr>
          <w:rStyle w:val="StyleBoldUnderline"/>
          <w:highlight w:val="green"/>
        </w:rPr>
        <w:t xml:space="preserve"> voices of those </w:t>
      </w:r>
      <w:r w:rsidRPr="00FB052D">
        <w:rPr>
          <w:rStyle w:val="StyleBoldUnderline"/>
        </w:rPr>
        <w:t xml:space="preserve">subjects </w:t>
      </w:r>
      <w:r w:rsidRPr="0064207E">
        <w:rPr>
          <w:rStyle w:val="StyleBoldUnderline"/>
          <w:highlight w:val="green"/>
        </w:rPr>
        <w:t>who</w:t>
      </w:r>
      <w:r w:rsidRPr="0064207E">
        <w:rPr>
          <w:rStyle w:val="StyleBoldUnderline"/>
        </w:rPr>
        <w:t xml:space="preserve"> might </w:t>
      </w:r>
      <w:r w:rsidRPr="00FB052D">
        <w:rPr>
          <w:rStyle w:val="StyleBoldUnderline"/>
        </w:rPr>
        <w:t xml:space="preserve">proceed to </w:t>
      </w:r>
      <w:r w:rsidRPr="00B365B9">
        <w:rPr>
          <w:rStyle w:val="StyleBoldUnderline"/>
          <w:highlight w:val="gree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w:t>
      </w:r>
      <w:r w:rsidRPr="00EE7BFC">
        <w:lastRenderedPageBreak/>
        <w:t xml:space="preserve">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B365B9">
        <w:rPr>
          <w:rStyle w:val="StyleBoldUnderline"/>
          <w:highlight w:val="green"/>
        </w:rPr>
        <w:t xml:space="preserve">These </w:t>
      </w:r>
      <w:r w:rsidRPr="0064207E">
        <w:rPr>
          <w:rStyle w:val="StyleBoldUnderline"/>
        </w:rPr>
        <w:t>censorial</w:t>
      </w:r>
      <w:r w:rsidRPr="00B365B9">
        <w:rPr>
          <w:rStyle w:val="StyleBoldUnderline"/>
          <w:highlight w:val="green"/>
        </w:rPr>
        <w:t xml:space="preserve"> practices have </w:t>
      </w:r>
      <w:r w:rsidRPr="0064207E">
        <w:rPr>
          <w:rStyle w:val="StyleBoldUnderline"/>
        </w:rPr>
        <w:t>fundamentally</w:t>
      </w:r>
      <w:r w:rsidRPr="00B365B9">
        <w:rPr>
          <w:rStyle w:val="StyleBoldUnderline"/>
          <w:highlight w:val="green"/>
        </w:rPr>
        <w:t xml:space="preserve"> determined the </w:t>
      </w:r>
      <w:r w:rsidRPr="0064207E">
        <w:rPr>
          <w:rStyle w:val="StyleBoldUnderline"/>
        </w:rPr>
        <w:t xml:space="preserve">very material conditions of </w:t>
      </w:r>
      <w:r w:rsidRPr="00B365B9">
        <w:rPr>
          <w:rStyle w:val="StyleBoldUnderline"/>
          <w:highlight w:val="green"/>
        </w:rPr>
        <w:t>possibility of</w:t>
      </w:r>
      <w:r w:rsidRPr="00B365B9">
        <w:rPr>
          <w:highlight w:val="green"/>
        </w:rPr>
        <w:t xml:space="preserve"> </w:t>
      </w:r>
      <w:r w:rsidRPr="00EE7BFC">
        <w:t xml:space="preserve">my </w:t>
      </w:r>
      <w:r w:rsidRPr="00B365B9">
        <w:rPr>
          <w:rStyle w:val="StyleBoldUnderline"/>
          <w:highlight w:val="green"/>
        </w:rPr>
        <w:t>research</w:t>
      </w:r>
      <w:r w:rsidRPr="00EE7BFC">
        <w:t xml:space="preserve">. </w:t>
      </w:r>
      <w:r w:rsidRPr="00B365B9">
        <w:rPr>
          <w:rStyle w:val="StyleBoldUnderline"/>
          <w:highlight w:val="green"/>
        </w:rPr>
        <w:t>They have produced a</w:t>
      </w:r>
      <w:r w:rsidRPr="00B365B9">
        <w:rPr>
          <w:highlight w:val="green"/>
        </w:rPr>
        <w:t xml:space="preserve"> </w:t>
      </w:r>
      <w:r w:rsidRPr="00EE7BFC">
        <w:t xml:space="preserve">complex </w:t>
      </w:r>
      <w:r w:rsidRPr="00B365B9">
        <w:rPr>
          <w:rStyle w:val="StyleBoldUnderline"/>
          <w:highlight w:val="gree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w:t>
      </w:r>
      <w:r w:rsidRPr="0064207E">
        <w:rPr>
          <w:rStyle w:val="StyleBoldUnderline"/>
        </w:rPr>
        <w:t>these redactions as techniques designed to manage, control and, where necessary</w:t>
      </w:r>
      <w:r w:rsidRPr="0064207E">
        <w:t xml:space="preserve">, to </w:t>
      </w:r>
      <w:r w:rsidRPr="0064207E">
        <w:rPr>
          <w:rStyle w:val="StyleBoldUnderline"/>
        </w:rPr>
        <w:t>obliterate knowledge</w:t>
      </w:r>
      <w:r w:rsidRPr="0064207E">
        <w:t xml:space="preserve"> altogether</w:t>
      </w:r>
      <w:r w:rsidRPr="00EE7BFC">
        <w:t xml:space="preserve">. In effect, </w:t>
      </w:r>
      <w:r w:rsidRPr="00FB052D">
        <w:rPr>
          <w:rStyle w:val="StyleBoldUnderline"/>
        </w:rPr>
        <w:t xml:space="preserve">these </w:t>
      </w:r>
      <w:r w:rsidRPr="00B365B9">
        <w:rPr>
          <w:rStyle w:val="StyleBoldUnderline"/>
          <w:highlight w:val="green"/>
        </w:rPr>
        <w:t xml:space="preserve">redactions </w:t>
      </w:r>
      <w:r w:rsidRPr="00FB052D">
        <w:rPr>
          <w:rStyle w:val="StyleBoldUnderline"/>
        </w:rPr>
        <w:t xml:space="preserve">function to </w:t>
      </w:r>
      <w:r w:rsidRPr="00B365B9">
        <w:rPr>
          <w:rStyle w:val="StyleBoldUnderline"/>
          <w:highlight w:val="green"/>
        </w:rPr>
        <w:t xml:space="preserve">constitute the opposite of epistemology: they generate </w:t>
      </w:r>
      <w:r w:rsidRPr="0064207E">
        <w:rPr>
          <w:rStyle w:val="StyleBoldUnderline"/>
        </w:rPr>
        <w:t>official</w:t>
      </w:r>
      <w:r w:rsidRPr="00B365B9">
        <w:rPr>
          <w:rStyle w:val="StyleBoldUnderline"/>
          <w:highlight w:val="green"/>
        </w:rPr>
        <w:t xml:space="preserve">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B365B9">
        <w:rPr>
          <w:rStyle w:val="StyleBoldUnderline"/>
          <w:rFonts w:asciiTheme="minorHAnsi" w:hAnsiTheme="minorHAnsi" w:cs="Times New Roman"/>
          <w:highlight w:val="green"/>
        </w:rPr>
        <w:t xml:space="preserve">black sites of redaction as the </w:t>
      </w:r>
      <w:r w:rsidRPr="0006589B">
        <w:rPr>
          <w:rStyle w:val="StyleBoldUnderline"/>
          <w:rFonts w:asciiTheme="minorHAnsi" w:hAnsiTheme="minorHAnsi" w:cs="Times New Roman"/>
        </w:rPr>
        <w:t xml:space="preserve">textual and </w:t>
      </w:r>
      <w:r w:rsidRPr="00B365B9">
        <w:rPr>
          <w:rStyle w:val="StyleBoldUnderline"/>
          <w:rFonts w:asciiTheme="minorHAnsi" w:hAnsiTheme="minorHAnsi" w:cs="Times New Roman"/>
          <w:highlight w:val="green"/>
        </w:rPr>
        <w:t xml:space="preserve">symbolic equivalent to the </w:t>
      </w:r>
      <w:r w:rsidRPr="00EE7BFC">
        <w:t xml:space="preserve">material </w:t>
      </w:r>
      <w:r w:rsidRPr="00B365B9">
        <w:rPr>
          <w:rStyle w:val="StyleBoldUnderline"/>
          <w:rFonts w:asciiTheme="minorHAnsi" w:hAnsiTheme="minorHAnsi" w:cs="Times New Roman"/>
          <w:highlight w:val="green"/>
        </w:rPr>
        <w:t>black site prisons</w:t>
      </w:r>
      <w:r w:rsidRPr="00B365B9">
        <w:rPr>
          <w:highlight w:val="green"/>
        </w:rPr>
        <w:t xml:space="preserve"> </w:t>
      </w:r>
      <w:r w:rsidRPr="00EE7BFC">
        <w:t xml:space="preserve">run by the state. </w:t>
      </w:r>
      <w:r w:rsidRPr="00B365B9">
        <w:rPr>
          <w:rStyle w:val="StyleBoldUnderline"/>
          <w:highlight w:val="green"/>
        </w:rPr>
        <w:t>The anti-epistemological violence of</w:t>
      </w:r>
      <w:r w:rsidRPr="00FB052D">
        <w:rPr>
          <w:rStyle w:val="StyleBoldUnderline"/>
        </w:rPr>
        <w:t xml:space="preserve"> these sites of </w:t>
      </w:r>
      <w:r w:rsidRPr="00B365B9">
        <w:rPr>
          <w:rStyle w:val="StyleBoldUnderline"/>
          <w:highlight w:val="green"/>
        </w:rPr>
        <w:t xml:space="preserve">redaction works in tandem with the ontological violence </w:t>
      </w:r>
      <w:r w:rsidRPr="00FB052D">
        <w:rPr>
          <w:rStyle w:val="StyleBoldUnderline"/>
        </w:rPr>
        <w:t xml:space="preserve">that </w:t>
      </w:r>
      <w:r w:rsidRPr="00B365B9">
        <w:rPr>
          <w:rStyle w:val="StyleBoldUnderline"/>
          <w:highlight w:val="green"/>
        </w:rPr>
        <w:t>the state visits upon its embodied subjects</w:t>
      </w:r>
      <w:r w:rsidRPr="00FB052D">
        <w:rPr>
          <w:rStyle w:val="StyleBoldUnderline"/>
        </w:rPr>
        <w:t>.</w:t>
      </w:r>
    </w:p>
    <w:p w:rsidR="004B7849" w:rsidRDefault="004B7849" w:rsidP="004B7849"/>
    <w:p w:rsidR="004B7849" w:rsidRDefault="004B7849" w:rsidP="004B7849"/>
    <w:p w:rsidR="004B7849" w:rsidRDefault="004B7849" w:rsidP="004B7849"/>
    <w:p w:rsidR="004B7849" w:rsidRPr="001638F8" w:rsidRDefault="004B7849" w:rsidP="004B7849">
      <w:r>
        <w:t xml:space="preserve">I’ll do link work here </w:t>
      </w:r>
    </w:p>
    <w:p w:rsidR="004B7849" w:rsidRDefault="004B7849" w:rsidP="004B7849">
      <w:pPr>
        <w:pStyle w:val="Heading4"/>
      </w:pPr>
      <w:r w:rsidRPr="002C7C58">
        <w:t>Worse wars case turn</w:t>
      </w:r>
      <w:r w:rsidRPr="00CD345C">
        <w:rPr>
          <w:rStyle w:val="StyleStyleBold12pt"/>
        </w:rPr>
        <w:t>Trombly, 12</w:t>
      </w:r>
      <w:r w:rsidRPr="00D73E9E">
        <w:t xml:space="preserve"> </w:t>
      </w:r>
      <w:r>
        <w:t>–</w:t>
      </w:r>
      <w:r w:rsidRPr="00D73E9E">
        <w:t xml:space="preserve"> </w:t>
      </w:r>
      <w:r w:rsidRPr="00CD345C">
        <w:t>Caerus Analytics, LLC National Security/International Affairs analyst</w:t>
      </w:r>
    </w:p>
    <w:p w:rsidR="004B7849" w:rsidRDefault="004B7849" w:rsidP="004B7849">
      <w:r w:rsidRPr="00D73E9E">
        <w:t>[</w:t>
      </w:r>
      <w:r w:rsidRPr="00CD345C">
        <w:t>Daniel</w:t>
      </w:r>
      <w:r>
        <w:t xml:space="preserve">, </w:t>
      </w:r>
      <w:r w:rsidRPr="00D73E9E">
        <w:t>"Drones are a symptom, not a cause</w:t>
      </w:r>
      <w:r>
        <w:t>," 5-23</w:t>
      </w:r>
      <w:r w:rsidRPr="00D73E9E">
        <w:t>-12, slouchingcolumbia.wordpress.com/2012/05/23/drones-are-a-symptom-not-a-cause/, accessed 9-2-13, mss]</w:t>
      </w:r>
    </w:p>
    <w:p w:rsidR="004B7849" w:rsidRDefault="004B7849" w:rsidP="004B7849"/>
    <w:p w:rsidR="004B7849" w:rsidRPr="00AC24FA" w:rsidRDefault="004B7849" w:rsidP="004B7849">
      <w:r w:rsidRPr="00AC24FA">
        <w:t xml:space="preserve">Drones have yet to be used in a situation where a pilot of a manned strike platform would have been at serious risk from something besides a plane crash. In practice, in these kinds of campaigns the most vulnerable people are those operating on the ground to support drone operations, and more of them, not fewer of them, are brought in to support so-called drone wars. But does the lack of accident threat increase bellicosity? Not really, since again, in virtually all theaters of drone use, drone strikes occur where manned strikes or manned ISR support is also occurring. These aircraft are also at accident risk, yet they are often used alongside drones or to fulfill missions that drones also carry out. While again, on paper, drones remove these risk, in practice </w:t>
      </w:r>
      <w:r w:rsidRPr="001F5130">
        <w:rPr>
          <w:rStyle w:val="StyleBoldUnderline"/>
        </w:rPr>
        <w:t>the kind of missions policymakers employ drones with does not suggest drones have significantly changed their calculus towards waging</w:t>
      </w:r>
      <w:r w:rsidRPr="00AC24FA">
        <w:t xml:space="preserve"> standoff strike </w:t>
      </w:r>
      <w:r w:rsidRPr="001F5130">
        <w:rPr>
          <w:rStyle w:val="StyleBoldUnderline"/>
        </w:rPr>
        <w:t>campaigns</w:t>
      </w:r>
      <w:r w:rsidRPr="00AC24FA">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The “unique capabilities” of </w:t>
      </w:r>
      <w:r w:rsidRPr="001F5130">
        <w:rPr>
          <w:rStyle w:val="StyleBoldUnderline"/>
        </w:rPr>
        <w:t>drones do not change the calculus to</w:t>
      </w:r>
      <w:r w:rsidRPr="00AC24FA">
        <w:t xml:space="preserve"> actually initiate </w:t>
      </w:r>
      <w:r w:rsidRPr="001F5130">
        <w:rPr>
          <w:rStyle w:val="StyleBoldUnderline"/>
        </w:rPr>
        <w:t>military action, they just change the</w:t>
      </w:r>
      <w:r w:rsidRPr="00AC24FA">
        <w:t xml:space="preserve"> relative </w:t>
      </w:r>
      <w:r w:rsidRPr="001F5130">
        <w:rPr>
          <w:rStyle w:val="StyleBoldUnderline"/>
        </w:rPr>
        <w:t>logistical load</w:t>
      </w:r>
      <w:r w:rsidRPr="00AC24FA">
        <w:t xml:space="preserve"> of the operation. </w:t>
      </w:r>
      <w:r w:rsidRPr="001F5130">
        <w:rPr>
          <w:rStyle w:val="StyleBoldUnderline"/>
        </w:rPr>
        <w:t>That’s not a revolution and that’s hardly</w:t>
      </w:r>
      <w:r w:rsidRPr="00AC24FA">
        <w:t xml:space="preserve"> enough </w:t>
      </w:r>
      <w:r w:rsidRPr="001F5130">
        <w:rPr>
          <w:rStyle w:val="StyleBoldUnderline"/>
        </w:rPr>
        <w:t>evidence to suggest it significantly effects U.S. bellicosity or the accountability of warmaking</w:t>
      </w:r>
      <w:r w:rsidRPr="00AC24FA">
        <w:t xml:space="preserve"> by giving policymakers a cost free option for prosecuting strikes. In Yemen and Somalia, policymakers almost certainly are not relying on drones. </w:t>
      </w:r>
      <w:r w:rsidRPr="001F5130">
        <w:rPr>
          <w:rStyle w:val="StyleBoldUnderline"/>
        </w:rPr>
        <w:t>The first drone strikes in Somalia did not occur until years after the U.S. had begun using JSOC ground forces, helicopters, gunships, and naval aircraft and ship fires</w:t>
      </w:r>
      <w:r w:rsidRPr="00AC24FA">
        <w:t xml:space="preserve"> to target the ICU and later al Shabaab. Even then, </w:t>
      </w:r>
      <w:r w:rsidRPr="001F5130">
        <w:rPr>
          <w:rStyle w:val="StyleBoldUnderline"/>
        </w:rPr>
        <w:t>drones have yet to actually take over the duties of strike missions, as the F-15E squadron in Djibouti suggests. In Yemen,</w:t>
      </w:r>
      <w:r w:rsidRPr="00AC24FA">
        <w:t xml:space="preserve"> the </w:t>
      </w:r>
      <w:r w:rsidRPr="001F5130">
        <w:rPr>
          <w:rStyle w:val="StyleBoldUnderline"/>
        </w:rPr>
        <w:t>strikes have</w:t>
      </w:r>
      <w:r w:rsidRPr="00AC24FA">
        <w:t xml:space="preserve"> generally </w:t>
      </w:r>
      <w:r w:rsidRPr="001F5130">
        <w:rPr>
          <w:rStyle w:val="StyleBoldUnderline"/>
        </w:rPr>
        <w:t>been a mix of platforms that has ranged from drones, to seaborne fire missions, to</w:t>
      </w:r>
      <w:r w:rsidRPr="00AC24FA">
        <w:t xml:space="preserve"> manned </w:t>
      </w:r>
      <w:r w:rsidRPr="001F5130">
        <w:rPr>
          <w:rStyle w:val="StyleBoldUnderline"/>
        </w:rPr>
        <w:t>aircraft</w:t>
      </w:r>
      <w:r w:rsidRPr="00AC24FA">
        <w:t xml:space="preserve">. So </w:t>
      </w:r>
      <w:r w:rsidRPr="001F5130">
        <w:rPr>
          <w:rStyle w:val="StyleBoldUnderline"/>
        </w:rPr>
        <w:t xml:space="preserve">it’s certainly not an undisputed fact that policymakers are relying on </w:t>
      </w:r>
      <w:r w:rsidRPr="00C31C5C">
        <w:rPr>
          <w:rStyle w:val="StyleBoldUnderline"/>
        </w:rPr>
        <w:t>drone</w:t>
      </w:r>
      <w:r w:rsidRPr="00C31C5C">
        <w:t xml:space="preserve">s, </w:t>
      </w:r>
      <w:r w:rsidRPr="00C31C5C">
        <w:rPr>
          <w:rStyle w:val="StyleBoldUnderline"/>
        </w:rPr>
        <w:t>even if this factor is publicly played up by the media and government alike</w:t>
      </w:r>
      <w:r w:rsidRPr="00C31C5C">
        <w:t>. If anything,</w:t>
      </w:r>
      <w:r w:rsidRPr="00AC24FA">
        <w:t xml:space="preserve"> </w:t>
      </w:r>
      <w:r w:rsidRPr="001F5130">
        <w:rPr>
          <w:rStyle w:val="StyleBoldUnderline"/>
          <w:highlight w:val="green"/>
        </w:rPr>
        <w:t xml:space="preserve">drones are over-emphasized to hide the </w:t>
      </w:r>
      <w:r w:rsidRPr="001F5130">
        <w:rPr>
          <w:rStyle w:val="StyleBoldUnderline"/>
        </w:rPr>
        <w:t xml:space="preserve">very many </w:t>
      </w:r>
      <w:r w:rsidRPr="001F5130">
        <w:rPr>
          <w:rStyle w:val="StyleBoldUnderline"/>
          <w:highlight w:val="green"/>
        </w:rPr>
        <w:t xml:space="preserve">people </w:t>
      </w:r>
      <w:r w:rsidRPr="001F5130">
        <w:rPr>
          <w:rStyle w:val="StyleBoldUnderline"/>
        </w:rPr>
        <w:t xml:space="preserve">operating </w:t>
      </w:r>
      <w:r w:rsidRPr="001F5130">
        <w:rPr>
          <w:rStyle w:val="StyleBoldUnderline"/>
          <w:highlight w:val="green"/>
        </w:rPr>
        <w:t xml:space="preserve">on the ground and </w:t>
      </w:r>
      <w:r w:rsidRPr="001F5130">
        <w:rPr>
          <w:rStyle w:val="StyleBoldUnderline"/>
        </w:rPr>
        <w:t>in</w:t>
      </w:r>
      <w:r w:rsidRPr="00AC24FA">
        <w:t xml:space="preserve"> manned </w:t>
      </w:r>
      <w:r w:rsidRPr="001F5130">
        <w:rPr>
          <w:rStyle w:val="StyleBoldUnderline"/>
          <w:highlight w:val="green"/>
        </w:rPr>
        <w:t xml:space="preserve">supporting strike </w:t>
      </w:r>
      <w:r w:rsidRPr="001F5130">
        <w:rPr>
          <w:rStyle w:val="StyleBoldUnderline"/>
        </w:rPr>
        <w:t xml:space="preserve">and ISR </w:t>
      </w:r>
      <w:r w:rsidRPr="001F5130">
        <w:rPr>
          <w:rStyle w:val="StyleBoldUnderline"/>
          <w:highlight w:val="green"/>
        </w:rPr>
        <w:t xml:space="preserve">platforms </w:t>
      </w:r>
      <w:r w:rsidRPr="001F5130">
        <w:rPr>
          <w:rStyle w:val="StyleBoldUnderline"/>
        </w:rPr>
        <w:t xml:space="preserve">that are </w:t>
      </w:r>
      <w:r w:rsidRPr="00DF24E9">
        <w:rPr>
          <w:rStyle w:val="StyleBoldUnderline"/>
        </w:rPr>
        <w:t>involved</w:t>
      </w:r>
      <w:r w:rsidRPr="00DF24E9">
        <w:t xml:space="preserve"> </w:t>
      </w:r>
      <w:r w:rsidRPr="00AC24FA">
        <w:t xml:space="preserve">in these wars. </w:t>
      </w:r>
      <w:r w:rsidRPr="001F5130">
        <w:rPr>
          <w:rStyle w:val="StyleBoldUnderline"/>
        </w:rPr>
        <w:t>It’s absolutely false to suggest that it’s</w:t>
      </w:r>
      <w:r w:rsidRPr="00AC24FA">
        <w:t xml:space="preserve"> casualty aversion or </w:t>
      </w:r>
      <w:r w:rsidRPr="001F5130">
        <w:rPr>
          <w:rStyle w:val="StyleBoldUnderline"/>
        </w:rPr>
        <w:t>drone expendability which enables these conflicts</w:t>
      </w:r>
      <w:r w:rsidRPr="00AC24FA">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Libya. The punitive use of aerial and standoff fires is extended to virtually all aerial assets, and in many cases policymakers are more eager to send manned aircraft against enemy air defenses than they are to send unmanned strike aircraft into contested areas. If Farley was arguing, </w:t>
      </w:r>
      <w:r w:rsidRPr="00AC24FA">
        <w:lastRenderedPageBreak/>
        <w:t xml:space="preserve">as many other commentators have, that there is a general airpower mystique, that would be a much more plausible argument. But the conduct of U.S. military interventions since 1991 suggests that policymakers are not very worried about pilot casualties (even after the shoot-down of an F-16 in Bosnia and an F-117 in the Kosovo War), and drone strikes rarely occur when there’s a real threat of pilot casualties beyond the accidents that can afflict the manned strike and ISR assets used alongside them. Drones make policymakers more prone to use force This is highly unlikely. As I have noted, in Yemen, Somalia, and Pakistan, drone use has been dependent on both militarily and diplomatically permissive environments, and </w:t>
      </w:r>
      <w:r w:rsidRPr="001F5130">
        <w:rPr>
          <w:rStyle w:val="StyleBoldUnderline"/>
        </w:rPr>
        <w:t>they are generally used alongside</w:t>
      </w:r>
      <w:r w:rsidRPr="00AC24FA">
        <w:t xml:space="preserve"> [</w:t>
      </w:r>
      <w:r w:rsidRPr="001F5130">
        <w:rPr>
          <w:rStyle w:val="StyleBoldUnderline"/>
        </w:rPr>
        <w:t>non-drone</w:t>
      </w:r>
      <w:r w:rsidRPr="00AC24FA">
        <w:t xml:space="preserve">]manned </w:t>
      </w:r>
      <w:r w:rsidRPr="001F5130">
        <w:rPr>
          <w:rStyle w:val="StyleBoldUnderline"/>
        </w:rPr>
        <w:t>assets</w:t>
      </w:r>
      <w:r w:rsidRPr="00AC24FA">
        <w:t xml:space="preserve">, </w:t>
      </w:r>
      <w:r w:rsidRPr="001F5130">
        <w:rPr>
          <w:rStyle w:val="StyleBoldUnderline"/>
        </w:rPr>
        <w:t>proxy forces, special op</w:t>
      </w:r>
      <w:r w:rsidRPr="00AC24FA">
        <w:t>eration</w:t>
      </w:r>
      <w:r w:rsidRPr="001F5130">
        <w:rPr>
          <w:rStyle w:val="StyleBoldUnderline"/>
        </w:rPr>
        <w:t>s, and security force assistance</w:t>
      </w:r>
      <w:r w:rsidRPr="00AC24FA">
        <w:t xml:space="preserve"> to other states. In other words, </w:t>
      </w:r>
      <w:r w:rsidRPr="001F5130">
        <w:rPr>
          <w:rStyle w:val="StyleBoldUnderline"/>
        </w:rPr>
        <w:t>there are a variety of militarized options</w:t>
      </w:r>
      <w:r w:rsidRPr="00AC24FA">
        <w:t xml:space="preserve"> which are </w:t>
      </w:r>
      <w:r w:rsidRPr="001F5130">
        <w:rPr>
          <w:rStyle w:val="StyleBoldUnderline"/>
        </w:rPr>
        <w:t>employed concomitantly which all suggest drone</w:t>
      </w:r>
      <w:r w:rsidRPr="00AC24FA">
        <w:t xml:space="preserve"> strike</w:t>
      </w:r>
      <w:r w:rsidRPr="001F5130">
        <w:rPr>
          <w:rStyle w:val="StyleBoldUnderline"/>
        </w:rPr>
        <w:t>s</w:t>
      </w:r>
      <w:r w:rsidRPr="00AC24FA">
        <w:t xml:space="preserve"> </w:t>
      </w:r>
      <w:r w:rsidRPr="001F5130">
        <w:rPr>
          <w:rStyle w:val="StyleBoldUnderline"/>
        </w:rPr>
        <w:t>were not the limiting factor in the U.S. choosing to find a variety of direct and indirect methods for covertly and overtly killing foes</w:t>
      </w:r>
      <w:r w:rsidRPr="00AC24FA">
        <w:t xml:space="preserve"> determined to be hostile to the country. Secondly, the fact </w:t>
      </w:r>
      <w:r w:rsidRPr="001F5130">
        <w:rPr>
          <w:rStyle w:val="StyleBoldUnderline"/>
          <w:highlight w:val="green"/>
        </w:rPr>
        <w:t xml:space="preserve">that the U.S. also uses </w:t>
      </w:r>
      <w:r w:rsidRPr="00AC24FA">
        <w:t xml:space="preserve">the </w:t>
      </w:r>
      <w:r w:rsidRPr="001F5130">
        <w:rPr>
          <w:rStyle w:val="StyleBoldUnderline"/>
          <w:highlight w:val="green"/>
        </w:rPr>
        <w:t xml:space="preserve">Pursuit Teams </w:t>
      </w:r>
      <w:r w:rsidRPr="001F5130">
        <w:rPr>
          <w:rStyle w:val="StyleBoldUnderline"/>
        </w:rPr>
        <w:t xml:space="preserve">and other covert </w:t>
      </w:r>
      <w:r w:rsidRPr="008A255D">
        <w:rPr>
          <w:rStyle w:val="StyleBoldUnderline"/>
        </w:rPr>
        <w:t>actors in Pakistan</w:t>
      </w:r>
      <w:r w:rsidRPr="00AC24FA">
        <w:t xml:space="preserve"> </w:t>
      </w:r>
      <w:r w:rsidRPr="001F5130">
        <w:rPr>
          <w:rStyle w:val="StyleBoldUnderline"/>
          <w:highlight w:val="green"/>
        </w:rPr>
        <w:t xml:space="preserve">suggests </w:t>
      </w:r>
      <w:r w:rsidRPr="00AC24FA">
        <w:t xml:space="preserve">that </w:t>
      </w:r>
      <w:r w:rsidRPr="001F5130">
        <w:rPr>
          <w:rStyle w:val="StyleBoldUnderline"/>
          <w:highlight w:val="green"/>
        </w:rPr>
        <w:t>the U.S. would still be trying to kill its enemies</w:t>
      </w:r>
      <w:r w:rsidRPr="00AC24FA">
        <w:rPr>
          <w:highlight w:val="green"/>
        </w:rPr>
        <w:t xml:space="preserve"> </w:t>
      </w:r>
      <w:r w:rsidRPr="00AC24FA">
        <w:t xml:space="preserve">across the borders </w:t>
      </w:r>
      <w:r w:rsidRPr="001F5130">
        <w:rPr>
          <w:rStyle w:val="StyleBoldUnderline"/>
          <w:highlight w:val="green"/>
        </w:rPr>
        <w:t>if drones were not available</w:t>
      </w:r>
      <w:r w:rsidRPr="00AC24FA">
        <w:t xml:space="preserve">. </w:t>
      </w:r>
      <w:r w:rsidRPr="001F5130">
        <w:rPr>
          <w:rStyle w:val="StyleBoldUnderline"/>
        </w:rPr>
        <w:t>In Yemen there isn’t convincing evidence</w:t>
      </w:r>
      <w:r w:rsidRPr="00AC24FA">
        <w:t xml:space="preserve"> that </w:t>
      </w:r>
      <w:r w:rsidRPr="001F5130">
        <w:rPr>
          <w:rStyle w:val="StyleBoldUnderline"/>
        </w:rPr>
        <w:t>drones are the reason the U.S. chose to militarize its policy there, as the</w:t>
      </w:r>
      <w:r w:rsidRPr="00AC24FA">
        <w:t xml:space="preserve"> increase in </w:t>
      </w:r>
      <w:r w:rsidRPr="001F5130">
        <w:rPr>
          <w:rStyle w:val="StyleBoldUnderline"/>
        </w:rPr>
        <w:t>strikes</w:t>
      </w:r>
      <w:r w:rsidRPr="00AC24FA">
        <w:t xml:space="preserve"> starting in 2009 </w:t>
      </w:r>
      <w:r w:rsidRPr="001F5130">
        <w:rPr>
          <w:rStyle w:val="StyleBoldUnderline"/>
        </w:rPr>
        <w:t>came with</w:t>
      </w:r>
      <w:r w:rsidRPr="00AC24FA">
        <w:t xml:space="preserve"> an increase in [</w:t>
      </w:r>
      <w:r w:rsidRPr="001F5130">
        <w:rPr>
          <w:rStyle w:val="StyleBoldUnderline"/>
        </w:rPr>
        <w:t>non-drone</w:t>
      </w:r>
      <w:r w:rsidRPr="00AC24FA">
        <w:t xml:space="preserve">]manned </w:t>
      </w:r>
      <w:r w:rsidRPr="001F5130">
        <w:rPr>
          <w:rStyle w:val="StyleBoldUnderline"/>
        </w:rPr>
        <w:t>and</w:t>
      </w:r>
      <w:r w:rsidRPr="00AC24FA">
        <w:t xml:space="preserve"> </w:t>
      </w:r>
      <w:r w:rsidRPr="001F5130">
        <w:rPr>
          <w:rStyle w:val="StyleBoldUnderline"/>
        </w:rPr>
        <w:t>naval strikes</w:t>
      </w:r>
      <w:r w:rsidRPr="00AC24FA">
        <w:t xml:space="preserve">.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virtues of riskier means of force, an example of which that Farley cites is SOF. But SOCOM has expanded enormously alongside the growth of the drone program, and SOCOM and JSOC are operating on the ground in far far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w:t>
      </w:r>
      <w:r w:rsidRPr="001F5130">
        <w:rPr>
          <w:rStyle w:val="StyleBoldUnderline"/>
        </w:rPr>
        <w:t>the biggest advantage to policymakers of drones, in terms of initiating and continuing use of force, is that they allow policymakers to obscure and misinform</w:t>
      </w:r>
      <w:r w:rsidRPr="00AC24FA">
        <w:t xml:space="preserve"> the public and the international community – and each other – </w:t>
      </w:r>
      <w:r w:rsidRPr="001F5130">
        <w:rPr>
          <w:rStyle w:val="StyleBoldUnderline"/>
        </w:rPr>
        <w:t>as to the extent of the military and covert campaign</w:t>
      </w:r>
      <w:r w:rsidRPr="00AC24FA">
        <w:t xml:space="preserve">. </w:t>
      </w:r>
      <w:r w:rsidRPr="001F5130">
        <w:rPr>
          <w:rStyle w:val="StyleBoldUnderline"/>
        </w:rPr>
        <w:t>But that’s not drones eluding accountability and enabling bellicosity, it’s secrecy and the management of public perceptions. The CIA had methods of doing this</w:t>
      </w:r>
      <w:r w:rsidRPr="00AC24FA">
        <w:t xml:space="preserve"> thing </w:t>
      </w:r>
      <w:r w:rsidRPr="001F5130">
        <w:rPr>
          <w:rStyle w:val="StyleBoldUnderline"/>
        </w:rPr>
        <w:t>before</w:t>
      </w:r>
      <w:r w:rsidRPr="00AC24FA">
        <w:t xml:space="preserve"> today’s </w:t>
      </w:r>
      <w:r w:rsidRPr="001F5130">
        <w:rPr>
          <w:rStyle w:val="StyleBoldUnderline"/>
        </w:rPr>
        <w:t>remote</w:t>
      </w:r>
      <w:r w:rsidRPr="00AC24FA">
        <w:t xml:space="preserve">ly-operated </w:t>
      </w:r>
      <w:r w:rsidRPr="001F5130">
        <w:rPr>
          <w:rStyle w:val="StyleBoldUnderline"/>
        </w:rPr>
        <w:t>weapons</w:t>
      </w:r>
      <w:r w:rsidRPr="00AC24FA">
        <w:t xml:space="preserve"> were invented. Back in the day, when you wanted to avoid the bad publicity of USAF or USN platforms getting formally involved in “shadow wars” (and they often were anyway, as they very obviously are now), you started a secret air force. Former USAF or USN airframes, crewed and often even supported by foreign nationals or deniable covert operators. This was what happened in Cuba and the Congo. </w:t>
      </w:r>
      <w:r w:rsidRPr="00C3032A">
        <w:rPr>
          <w:rStyle w:val="StyleBoldUnderline"/>
        </w:rPr>
        <w:t xml:space="preserve">Drones make very little difference in the ability of policymakers to militarize </w:t>
      </w:r>
      <w:r w:rsidRPr="001F5130">
        <w:rPr>
          <w:rStyle w:val="StyleBoldUnderline"/>
        </w:rPr>
        <w:t xml:space="preserve">U.S. </w:t>
      </w:r>
      <w:r w:rsidRPr="00C3032A">
        <w:rPr>
          <w:rStyle w:val="StyleBoldUnderline"/>
        </w:rPr>
        <w:t>foreign policy</w:t>
      </w:r>
      <w:r w:rsidRPr="00AC24FA">
        <w:t xml:space="preserve"> approaches. </w:t>
      </w:r>
      <w:r w:rsidRPr="001F5130">
        <w:rPr>
          <w:rStyle w:val="StyleBoldUnderline"/>
        </w:rPr>
        <w:t>They are insufficient for action in military impermissive airspace</w:t>
      </w:r>
      <w:r w:rsidRPr="00AC24FA">
        <w:t xml:space="preserve">, and they are almost always used alongside manned assets, </w:t>
      </w:r>
      <w:r w:rsidRPr="001F5130">
        <w:rPr>
          <w:rStyle w:val="StyleBoldUnderline"/>
        </w:rPr>
        <w:t xml:space="preserve">and </w:t>
      </w:r>
      <w:r w:rsidRPr="001F5130">
        <w:rPr>
          <w:rStyle w:val="StyleBoldUnderline"/>
          <w:highlight w:val="green"/>
        </w:rPr>
        <w:t>they are always used alongside covert ground or proxy forces</w:t>
      </w:r>
      <w:r w:rsidRPr="001F5130">
        <w:rPr>
          <w:rStyle w:val="StyleBoldUnderline"/>
        </w:rPr>
        <w:t>.</w:t>
      </w:r>
      <w:r w:rsidRPr="00AC24FA">
        <w:t xml:space="preserve"> This is why I greatly admire the work of </w:t>
      </w:r>
      <w:r w:rsidRPr="001F5130">
        <w:rPr>
          <w:rStyle w:val="StyleBoldUnderline"/>
        </w:rPr>
        <w:t>national security journalists</w:t>
      </w:r>
      <w:r w:rsidRPr="00AC24FA">
        <w:t xml:space="preserve"> (the first coming to mind being Jeremy Scahill and Marc Ambinder and D.B. Grady) who </w:t>
      </w:r>
      <w:r w:rsidRPr="001F5130">
        <w:rPr>
          <w:rStyle w:val="StyleBoldUnderline"/>
        </w:rPr>
        <w:t>sketch out not simply the new hotness that is killer robots, but the full spectrum</w:t>
      </w:r>
      <w:r w:rsidRPr="00AC24FA">
        <w:t xml:space="preserve"> of direct and indirect methods that are by necessity and by preference </w:t>
      </w:r>
      <w:r w:rsidRPr="001F5130">
        <w:rPr>
          <w:rStyle w:val="StyleBoldUnderline"/>
        </w:rPr>
        <w:t>used along side drone</w:t>
      </w:r>
      <w:r w:rsidRPr="00AC24FA">
        <w:t xml:space="preserve"> attack</w:t>
      </w:r>
      <w:r w:rsidRPr="001F5130">
        <w:rPr>
          <w:rStyle w:val="StyleBoldUnderline"/>
        </w:rPr>
        <w:t>s</w:t>
      </w:r>
      <w:r w:rsidRPr="00AC24FA">
        <w:t xml:space="preserve">, </w:t>
      </w:r>
      <w:r w:rsidRPr="001F5130">
        <w:rPr>
          <w:rStyle w:val="StyleBoldUnderline"/>
        </w:rPr>
        <w:t>such as SOF</w:t>
      </w:r>
      <w:r w:rsidRPr="00AC24FA">
        <w:t xml:space="preserve">, manned platforms, </w:t>
      </w:r>
      <w:r w:rsidRPr="001F5130">
        <w:rPr>
          <w:rStyle w:val="StyleBoldUnderline"/>
        </w:rPr>
        <w:t>naval assets, spies, mercenaries, unsavory foreign security services, militias, warlords</w:t>
      </w:r>
      <w:r w:rsidRPr="00AC24FA">
        <w:t xml:space="preserve">, and even terrorists previously targeted by the U.S. to attack America’s real and imagined enemies in places like Yemen and Somalia. </w:t>
      </w:r>
      <w:r w:rsidRPr="00C3032A">
        <w:rPr>
          <w:rStyle w:val="StyleBoldUnderline"/>
        </w:rPr>
        <w:t>Criticism that exalts the mythical capabilities of drones</w:t>
      </w:r>
      <w:r w:rsidRPr="00AC24FA">
        <w:rPr>
          <w:highlight w:val="green"/>
        </w:rPr>
        <w:t xml:space="preserve"> </w:t>
      </w:r>
      <w:r w:rsidRPr="00AC24FA">
        <w:t xml:space="preserve">to conduct cost-free, casualty-free campaigns </w:t>
      </w:r>
      <w:r w:rsidRPr="001F5130">
        <w:rPr>
          <w:rStyle w:val="StyleBoldUnderline"/>
        </w:rPr>
        <w:t>in fact</w:t>
      </w:r>
      <w:r w:rsidRPr="00C3032A">
        <w:rPr>
          <w:rStyle w:val="StyleBoldUnderline"/>
        </w:rPr>
        <w:t xml:space="preserve"> enables</w:t>
      </w:r>
      <w:r w:rsidRPr="00AC24FA">
        <w:rPr>
          <w:highlight w:val="green"/>
        </w:rPr>
        <w:t xml:space="preserve"> </w:t>
      </w:r>
      <w:r w:rsidRPr="00AC24FA">
        <w:t xml:space="preserve">to </w:t>
      </w:r>
      <w:r w:rsidRPr="001F5130">
        <w:rPr>
          <w:rStyle w:val="StyleBoldUnderline"/>
        </w:rPr>
        <w:t>prosecution of</w:t>
      </w:r>
      <w:r w:rsidRPr="00C3032A">
        <w:rPr>
          <w:rStyle w:val="StyleBoldUnderline"/>
        </w:rPr>
        <w:t xml:space="preserve"> unaccountable wars</w:t>
      </w:r>
      <w:r w:rsidRPr="00AC24FA">
        <w:t xml:space="preserve">. Why? </w:t>
      </w:r>
      <w:r w:rsidRPr="001F5130">
        <w:rPr>
          <w:rStyle w:val="StyleBoldUnderline"/>
        </w:rPr>
        <w:t>Because it’s not having the option of drones which make</w:t>
      </w:r>
      <w:r w:rsidRPr="00AC24FA">
        <w:t xml:space="preserve"> the </w:t>
      </w:r>
      <w:r w:rsidRPr="001F5130">
        <w:rPr>
          <w:rStyle w:val="StyleBoldUnderline"/>
        </w:rPr>
        <w:t>policymakers responsible for determining the mission</w:t>
      </w:r>
      <w:r w:rsidRPr="00AC24FA">
        <w:t xml:space="preserve"> and demanding warheads put to foreheads decide to do so. If it was, then we’d see being drones used in the expendable, cost-free ways that our comprehensive strike campaigns and covert wars suggest is not occurring. Instead, </w:t>
      </w:r>
      <w:r w:rsidRPr="001F5130">
        <w:rPr>
          <w:rStyle w:val="StyleBoldUnderline"/>
        </w:rPr>
        <w:t xml:space="preserve">the </w:t>
      </w:r>
      <w:r w:rsidRPr="001F5130">
        <w:rPr>
          <w:rStyle w:val="StyleBoldUnderline"/>
          <w:highlight w:val="green"/>
        </w:rPr>
        <w:t>exaltation of</w:t>
      </w:r>
      <w:r w:rsidRPr="00AC24FA">
        <w:rPr>
          <w:highlight w:val="green"/>
        </w:rPr>
        <w:t xml:space="preserve"> </w:t>
      </w:r>
      <w:r w:rsidRPr="00AC24FA">
        <w:t xml:space="preserve">these </w:t>
      </w:r>
      <w:r w:rsidRPr="001F5130">
        <w:rPr>
          <w:rStyle w:val="StyleBoldUnderline"/>
          <w:highlight w:val="green"/>
        </w:rPr>
        <w:t xml:space="preserve">game-changing </w:t>
      </w:r>
      <w:r w:rsidRPr="001F5130">
        <w:rPr>
          <w:rStyle w:val="StyleBoldUnderline"/>
        </w:rPr>
        <w:t xml:space="preserve">features of </w:t>
      </w:r>
      <w:r w:rsidRPr="001F5130">
        <w:rPr>
          <w:rStyle w:val="StyleBoldUnderline"/>
          <w:highlight w:val="green"/>
        </w:rPr>
        <w:t>drones</w:t>
      </w:r>
      <w:r w:rsidRPr="00AC24FA">
        <w:t xml:space="preserve">, which will be eagerly swallowed by the broader public, if not </w:t>
      </w:r>
      <w:r w:rsidRPr="001F5130">
        <w:rPr>
          <w:rStyle w:val="StyleBoldUnderline"/>
          <w:highlight w:val="green"/>
        </w:rPr>
        <w:t xml:space="preserve">by critics of </w:t>
      </w:r>
      <w:r w:rsidRPr="001F5130">
        <w:rPr>
          <w:rStyle w:val="StyleBoldUnderline"/>
          <w:highlight w:val="green"/>
        </w:rPr>
        <w:lastRenderedPageBreak/>
        <w:t>the war on terror</w:t>
      </w:r>
      <w:r w:rsidRPr="00AC24FA">
        <w:t xml:space="preserve">, is often parroted by the fears of drone critics, which </w:t>
      </w:r>
      <w:r w:rsidRPr="001F5130">
        <w:rPr>
          <w:rStyle w:val="StyleBoldUnderline"/>
          <w:highlight w:val="green"/>
        </w:rPr>
        <w:t>give policymakers the ability to obscure the extent of the “drone wars” and what is really going on</w:t>
      </w:r>
      <w:r w:rsidRPr="00C3032A">
        <w:rPr>
          <w:rStyle w:val="StyleBoldUnderline"/>
        </w:rPr>
        <w:t>. It’s not drones that</w:t>
      </w:r>
      <w:r w:rsidRPr="001F5130">
        <w:rPr>
          <w:rStyle w:val="StyleBoldUnderline"/>
          <w:highlight w:val="green"/>
        </w:rPr>
        <w:t xml:space="preserve"> </w:t>
      </w:r>
      <w:r w:rsidRPr="001F5130">
        <w:rPr>
          <w:rStyle w:val="StyleBoldUnderline"/>
        </w:rPr>
        <w:t xml:space="preserve">decrease accountability or </w:t>
      </w:r>
      <w:r w:rsidRPr="00C3032A">
        <w:rPr>
          <w:rStyle w:val="StyleBoldUnderline"/>
        </w:rPr>
        <w:t>increase bellicosity. It’s secrecy and bureaucratic politics</w:t>
      </w:r>
      <w:r w:rsidRPr="001F5130">
        <w:rPr>
          <w:rStyle w:val="StyleBoldUnderline"/>
        </w:rPr>
        <w:t xml:space="preserve">. </w:t>
      </w:r>
      <w:r w:rsidRPr="001F5130">
        <w:rPr>
          <w:rStyle w:val="StyleBoldUnderline"/>
          <w:highlight w:val="green"/>
        </w:rPr>
        <w:t xml:space="preserve">Drones don’t </w:t>
      </w:r>
      <w:r w:rsidRPr="001F5130">
        <w:rPr>
          <w:rStyle w:val="StyleBoldUnderline"/>
        </w:rPr>
        <w:t xml:space="preserve">truly </w:t>
      </w:r>
      <w:r w:rsidRPr="001F5130">
        <w:rPr>
          <w:rStyle w:val="StyleBoldUnderline"/>
          <w:highlight w:val="green"/>
        </w:rPr>
        <w:t>offer any advantages</w:t>
      </w:r>
      <w:r w:rsidRPr="00AC24FA">
        <w:rPr>
          <w:highlight w:val="green"/>
        </w:rPr>
        <w:t xml:space="preserve"> </w:t>
      </w:r>
      <w:r w:rsidRPr="00AC24FA">
        <w:t xml:space="preserve">in terms of secrecy or bureaucratic politics </w:t>
      </w:r>
      <w:r w:rsidRPr="001F5130">
        <w:rPr>
          <w:rStyle w:val="StyleBoldUnderline"/>
          <w:highlight w:val="green"/>
        </w:rPr>
        <w:t xml:space="preserve">that did not already exist or are not being cultivated </w:t>
      </w:r>
      <w:r w:rsidRPr="001F5130">
        <w:rPr>
          <w:rStyle w:val="StyleBoldUnderline"/>
        </w:rPr>
        <w:t xml:space="preserve">alongside drones </w:t>
      </w:r>
      <w:r w:rsidRPr="001F5130">
        <w:rPr>
          <w:rStyle w:val="StyleBoldUnderline"/>
          <w:highlight w:val="green"/>
        </w:rPr>
        <w:t xml:space="preserve">by other branches </w:t>
      </w:r>
      <w:r w:rsidRPr="001F5130">
        <w:rPr>
          <w:rStyle w:val="StyleBoldUnderline"/>
        </w:rPr>
        <w:t>of the military and intelligence community.</w:t>
      </w:r>
      <w:r w:rsidRPr="00AC24FA">
        <w:t xml:space="preserve"> </w:t>
      </w:r>
      <w:r w:rsidRPr="001F5130">
        <w:rPr>
          <w:rStyle w:val="StyleBoldUnderline"/>
        </w:rPr>
        <w:t>Even the much-vaunted ability that drones give the CIA to conduct military-grade “secret wars” was pioneered aerially by the “instant air forces”</w:t>
      </w:r>
      <w:r w:rsidRPr="00AC24FA">
        <w:t xml:space="preserve"> of the Cold War that it set up, </w:t>
      </w:r>
      <w:r w:rsidRPr="001F5130">
        <w:rPr>
          <w:rStyle w:val="StyleBoldUnderline"/>
        </w:rPr>
        <w:t>as well as other proxy assets with which the CIA</w:t>
      </w:r>
      <w:r w:rsidRPr="00AC24FA">
        <w:t xml:space="preserve"> can emply and </w:t>
      </w:r>
      <w:r w:rsidRPr="001F5130">
        <w:rPr>
          <w:rStyle w:val="StyleBoldUnderline"/>
        </w:rPr>
        <w:t>is</w:t>
      </w:r>
      <w:r w:rsidRPr="00AC24FA">
        <w:t xml:space="preserve"> now </w:t>
      </w:r>
      <w:r w:rsidRPr="001F5130">
        <w:rPr>
          <w:rStyle w:val="StyleBoldUnderline"/>
        </w:rPr>
        <w:t>employing</w:t>
      </w:r>
      <w:r w:rsidRPr="00AC24FA">
        <w:t xml:space="preserve"> in its modern shadow conflicts. </w:t>
      </w:r>
      <w:r w:rsidRPr="001F5130">
        <w:rPr>
          <w:rStyle w:val="StyleBoldUnderline"/>
        </w:rPr>
        <w:t>The</w:t>
      </w:r>
      <w:r w:rsidRPr="00AC24FA">
        <w:t xml:space="preserve"> very same compartmentalization and </w:t>
      </w:r>
      <w:r w:rsidRPr="001F5130">
        <w:rPr>
          <w:rStyle w:val="StyleBoldUnderline"/>
        </w:rPr>
        <w:t>secrecy that protect the drone</w:t>
      </w:r>
      <w:r w:rsidRPr="00AC24FA">
        <w:t xml:space="preserve"> </w:t>
      </w:r>
      <w:r w:rsidRPr="001F5130">
        <w:rPr>
          <w:rStyle w:val="StyleBoldUnderline"/>
        </w:rPr>
        <w:t>campaign also protects the</w:t>
      </w:r>
      <w:r w:rsidRPr="00AC24FA">
        <w:t xml:space="preserve"> activities of [</w:t>
      </w:r>
      <w:r w:rsidRPr="001F5130">
        <w:rPr>
          <w:rStyle w:val="StyleBoldUnderline"/>
        </w:rPr>
        <w:t>non-dron</w:t>
      </w:r>
      <w:r w:rsidRPr="008A255D">
        <w:rPr>
          <w:rStyle w:val="StyleBoldUnderline"/>
        </w:rPr>
        <w:t>e</w:t>
      </w:r>
      <w:r w:rsidRPr="00AC24FA">
        <w:t xml:space="preserve">]manned </w:t>
      </w:r>
      <w:r w:rsidRPr="001F5130">
        <w:rPr>
          <w:rStyle w:val="StyleBoldUnderline"/>
        </w:rPr>
        <w:t>strike missions, SOCOM, CIA assets</w:t>
      </w:r>
      <w:r w:rsidRPr="00AC24FA">
        <w:t xml:space="preserve">, </w:t>
      </w:r>
      <w:r w:rsidRPr="001F5130">
        <w:rPr>
          <w:rStyle w:val="StyleBoldUnderline"/>
        </w:rPr>
        <w:t>and U.S.-backed proxy forces</w:t>
      </w:r>
      <w:r w:rsidRPr="00AC24FA">
        <w:t xml:space="preserve">. </w:t>
      </w:r>
      <w:r w:rsidRPr="001F5130">
        <w:rPr>
          <w:rStyle w:val="StyleBoldUnderline"/>
        </w:rPr>
        <w:t>Drones only marginally alter the kind of impunity that U.S. air superiority gave American policymakers to launch</w:t>
      </w:r>
      <w:r w:rsidRPr="00AC24FA">
        <w:t xml:space="preserve"> its airpower </w:t>
      </w:r>
      <w:r w:rsidRPr="001F5130">
        <w:rPr>
          <w:rStyle w:val="StyleBoldUnderline"/>
        </w:rPr>
        <w:t>interventions</w:t>
      </w:r>
      <w:r w:rsidRPr="00AC24FA">
        <w:t xml:space="preserve"> of the 1990s and 2000s (themselves, as Carl Schmitt foresaw in the 1950s, an outgrowth of naval technology). What’s at least slightly novel about these campaigns is the way in which bureaucracies and secrecy have been utilized to obscure policymakers use of all manner of overt and covert strike, ground, intelligence and proxy assets from proxy criticism, even though even this was essentially cultivated during the Cold War. Perhaps some day in the future drone capabilities will improve enough that they will actually encourage the lack of accountability and bellicosity that critics blame for them. But </w:t>
      </w:r>
      <w:r w:rsidRPr="001F5130">
        <w:rPr>
          <w:rStyle w:val="StyleBoldUnderline"/>
          <w:highlight w:val="green"/>
        </w:rPr>
        <w:t xml:space="preserve">the record of drone usage </w:t>
      </w:r>
      <w:r w:rsidRPr="001F5130">
        <w:rPr>
          <w:rStyle w:val="StyleBoldUnderline"/>
        </w:rPr>
        <w:t xml:space="preserve">so far </w:t>
      </w:r>
      <w:r w:rsidRPr="001F5130">
        <w:rPr>
          <w:rStyle w:val="StyleBoldUnderline"/>
          <w:highlight w:val="green"/>
        </w:rPr>
        <w:t>suggests</w:t>
      </w:r>
      <w:r w:rsidRPr="00AC24FA">
        <w:rPr>
          <w:highlight w:val="green"/>
        </w:rPr>
        <w:t xml:space="preserve"> </w:t>
      </w:r>
      <w:r w:rsidRPr="00AC24FA">
        <w:t xml:space="preserve">that </w:t>
      </w:r>
      <w:r w:rsidRPr="001F5130">
        <w:rPr>
          <w:rStyle w:val="StyleBoldUnderline"/>
        </w:rPr>
        <w:t xml:space="preserve">the evasions of accountability and </w:t>
      </w:r>
      <w:r w:rsidRPr="001F5130">
        <w:rPr>
          <w:rStyle w:val="StyleBoldUnderline"/>
          <w:highlight w:val="green"/>
        </w:rPr>
        <w:t>enablings of bellicosity</w:t>
      </w:r>
      <w:r w:rsidRPr="00AC24FA">
        <w:rPr>
          <w:highlight w:val="green"/>
        </w:rPr>
        <w:t xml:space="preserve"> </w:t>
      </w:r>
      <w:r w:rsidRPr="00AC24FA">
        <w:t xml:space="preserve">in question </w:t>
      </w:r>
      <w:r w:rsidRPr="001F5130">
        <w:rPr>
          <w:rStyle w:val="StyleBoldUnderline"/>
          <w:highlight w:val="green"/>
        </w:rPr>
        <w:t>are equally available to</w:t>
      </w:r>
      <w:r w:rsidRPr="00AC24FA">
        <w:rPr>
          <w:highlight w:val="green"/>
        </w:rPr>
        <w:t xml:space="preserve"> </w:t>
      </w:r>
      <w:r w:rsidRPr="00AC24FA">
        <w:t>[</w:t>
      </w:r>
      <w:r w:rsidRPr="001F5130">
        <w:rPr>
          <w:rStyle w:val="StyleBoldUnderline"/>
        </w:rPr>
        <w:t>non-drone</w:t>
      </w:r>
      <w:r w:rsidRPr="00AC24FA">
        <w:t xml:space="preserve">]manned </w:t>
      </w:r>
      <w:r w:rsidRPr="001F5130">
        <w:rPr>
          <w:rStyle w:val="StyleBoldUnderline"/>
        </w:rPr>
        <w:t xml:space="preserve">assets, </w:t>
      </w:r>
      <w:r w:rsidRPr="001F5130">
        <w:rPr>
          <w:rStyle w:val="StyleBoldUnderline"/>
          <w:highlight w:val="green"/>
        </w:rPr>
        <w:t xml:space="preserve">standoff naval </w:t>
      </w:r>
      <w:r w:rsidRPr="001F5130">
        <w:rPr>
          <w:rStyle w:val="StyleBoldUnderline"/>
        </w:rPr>
        <w:t xml:space="preserve">assets, </w:t>
      </w:r>
      <w:r w:rsidRPr="001F5130">
        <w:rPr>
          <w:rStyle w:val="StyleBoldUnderline"/>
          <w:highlight w:val="green"/>
        </w:rPr>
        <w:t>and deniable covert assets</w:t>
      </w:r>
      <w:r w:rsidRPr="001F5130">
        <w:rPr>
          <w:rStyle w:val="StyleBoldUnderline"/>
        </w:rPr>
        <w:t xml:space="preserve">. </w:t>
      </w:r>
      <w:r w:rsidRPr="001F5130">
        <w:rPr>
          <w:rStyle w:val="StyleBoldUnderline"/>
          <w:highlight w:val="green"/>
        </w:rPr>
        <w:t>Drones have yet to be responsible for a single militarization of a U.S</w:t>
      </w:r>
      <w:r w:rsidRPr="001F5130">
        <w:rPr>
          <w:rStyle w:val="StyleBoldUnderline"/>
        </w:rPr>
        <w:t>.</w:t>
      </w:r>
      <w:r w:rsidRPr="00AC24FA">
        <w:t xml:space="preserve"> CT </w:t>
      </w:r>
      <w:r w:rsidRPr="001F5130">
        <w:rPr>
          <w:rStyle w:val="StyleBoldUnderline"/>
          <w:highlight w:val="green"/>
        </w:rPr>
        <w:t>campaign that would not have been militarized by</w:t>
      </w:r>
      <w:r w:rsidRPr="001F5130">
        <w:rPr>
          <w:rStyle w:val="StyleBoldUnderline"/>
        </w:rPr>
        <w:t xml:space="preserve"> the concomitant use of </w:t>
      </w:r>
      <w:r w:rsidRPr="001F5130">
        <w:rPr>
          <w:rStyle w:val="StyleBoldUnderline"/>
          <w:highlight w:val="green"/>
        </w:rPr>
        <w:t>other assets</w:t>
      </w:r>
      <w:r w:rsidRPr="00AC24FA">
        <w:rPr>
          <w:highlight w:val="green"/>
        </w:rPr>
        <w:t xml:space="preserve">. </w:t>
      </w:r>
      <w:r w:rsidRPr="00C3032A">
        <w:rPr>
          <w:rStyle w:val="StyleBoldUnderline"/>
        </w:rPr>
        <w:t>They’re a symptom</w:t>
      </w:r>
      <w:r w:rsidRPr="001F5130">
        <w:rPr>
          <w:rStyle w:val="StyleBoldUnderline"/>
          <w:highlight w:val="green"/>
        </w:rPr>
        <w:t xml:space="preserve"> </w:t>
      </w:r>
      <w:r w:rsidRPr="00AC24FA">
        <w:t xml:space="preserve">of the post-Iraq decision to conduct comprehensive shadow conflicts against AQAM ( arguably pioneered in the Horn of Africa long before strike drones showed up), </w:t>
      </w:r>
      <w:r w:rsidRPr="00C3032A">
        <w:rPr>
          <w:rStyle w:val="StyleBoldUnderline"/>
        </w:rPr>
        <w:t>not</w:t>
      </w:r>
      <w:r w:rsidRPr="00AC24FA">
        <w:rPr>
          <w:highlight w:val="green"/>
        </w:rPr>
        <w:t xml:space="preserve"> </w:t>
      </w:r>
      <w:r w:rsidRPr="00AC24FA">
        <w:t xml:space="preserve">from what we can observe in the conduct of drones so far, </w:t>
      </w:r>
      <w:r w:rsidRPr="00C3032A">
        <w:rPr>
          <w:rStyle w:val="StyleBoldUnderline"/>
        </w:rPr>
        <w:t>a cause</w:t>
      </w:r>
      <w:r w:rsidRPr="00AC24FA">
        <w:rPr>
          <w:highlight w:val="green"/>
        </w:rPr>
        <w:t xml:space="preserve"> </w:t>
      </w:r>
      <w:r w:rsidRPr="00AC24FA">
        <w:t xml:space="preserve">of its direction. </w:t>
      </w:r>
      <w:r w:rsidRPr="001F5130">
        <w:rPr>
          <w:rStyle w:val="StyleBoldUnderline"/>
        </w:rPr>
        <w:t>They are a useful instrument in the toolbox</w:t>
      </w:r>
      <w:r w:rsidRPr="00AC24FA">
        <w:t xml:space="preserve">. </w:t>
      </w:r>
      <w:r w:rsidRPr="001F5130">
        <w:rPr>
          <w:rStyle w:val="StyleBoldUnderline"/>
        </w:rPr>
        <w:t xml:space="preserve">But </w:t>
      </w:r>
      <w:r w:rsidRPr="00C3032A">
        <w:rPr>
          <w:rStyle w:val="StyleBoldUnderline"/>
          <w:highlight w:val="green"/>
        </w:rPr>
        <w:t>it’s the toolbox, not any one tool</w:t>
      </w:r>
      <w:r w:rsidRPr="00AC24FA">
        <w:rPr>
          <w:highlight w:val="green"/>
        </w:rPr>
        <w:t xml:space="preserve"> </w:t>
      </w:r>
      <w:r w:rsidRPr="00AC24FA">
        <w:t xml:space="preserve">in it, </w:t>
      </w:r>
      <w:r w:rsidRPr="00C3032A">
        <w:rPr>
          <w:rStyle w:val="StyleBoldUnderline"/>
          <w:highlight w:val="green"/>
        </w:rPr>
        <w:t>that’s shaping policy</w:t>
      </w:r>
      <w:r w:rsidRPr="00AC24FA">
        <w:t xml:space="preserve">. </w:t>
      </w:r>
      <w:r w:rsidRPr="001F5130">
        <w:rPr>
          <w:rStyle w:val="StyleBoldUnderline"/>
        </w:rPr>
        <w:t>Giving the</w:t>
      </w:r>
      <w:r w:rsidRPr="00C3032A">
        <w:rPr>
          <w:rStyle w:val="StyleBoldUnderline"/>
        </w:rPr>
        <w:t xml:space="preserve"> drones </w:t>
      </w:r>
      <w:r w:rsidRPr="001F5130">
        <w:rPr>
          <w:rStyle w:val="StyleBoldUnderline"/>
        </w:rPr>
        <w:t>the</w:t>
      </w:r>
      <w:r w:rsidRPr="00AC24FA">
        <w:t xml:space="preserve"> kind of </w:t>
      </w:r>
      <w:r w:rsidRPr="00C3032A">
        <w:rPr>
          <w:rStyle w:val="StyleBoldUnderline"/>
        </w:rPr>
        <w:t xml:space="preserve">hype </w:t>
      </w:r>
      <w:r w:rsidRPr="001F5130">
        <w:rPr>
          <w:rStyle w:val="StyleBoldUnderline"/>
        </w:rPr>
        <w:t>they receive</w:t>
      </w:r>
      <w:r w:rsidRPr="00C3032A">
        <w:rPr>
          <w:rStyle w:val="StyleBoldUnderline"/>
        </w:rPr>
        <w:t xml:space="preserve"> from critics</w:t>
      </w:r>
      <w:r w:rsidRPr="00AC24FA">
        <w:rPr>
          <w:highlight w:val="green"/>
        </w:rPr>
        <w:t xml:space="preserve"> </w:t>
      </w:r>
      <w:r w:rsidRPr="00AC24FA">
        <w:t xml:space="preserve">and proponents alike shifts debate </w:t>
      </w:r>
      <w:r w:rsidRPr="00C3032A">
        <w:rPr>
          <w:rStyle w:val="StyleBoldUnderline"/>
        </w:rPr>
        <w:t>obscures what’s really</w:t>
      </w:r>
      <w:r w:rsidRPr="00AC24FA">
        <w:rPr>
          <w:highlight w:val="green"/>
        </w:rPr>
        <w:t xml:space="preserve"> </w:t>
      </w:r>
      <w:r w:rsidRPr="00C3032A">
        <w:rPr>
          <w:rStyle w:val="StyleBoldUnderline"/>
        </w:rPr>
        <w:t xml:space="preserve">allowing policymakers to conduct </w:t>
      </w:r>
      <w:r w:rsidRPr="001F5130">
        <w:rPr>
          <w:rStyle w:val="StyleBoldUnderline"/>
        </w:rPr>
        <w:t>today’s</w:t>
      </w:r>
      <w:r w:rsidRPr="00C3032A">
        <w:rPr>
          <w:rStyle w:val="StyleBoldUnderline"/>
        </w:rPr>
        <w:t xml:space="preserve"> wars.</w:t>
      </w:r>
    </w:p>
    <w:p w:rsidR="004B7849" w:rsidRDefault="004B7849" w:rsidP="004B7849">
      <w:r>
        <w:t>[Matt note: gender-modified]</w:t>
      </w:r>
    </w:p>
    <w:p w:rsidR="004B7849" w:rsidRPr="00AC66A2" w:rsidRDefault="004B7849" w:rsidP="004B7849"/>
    <w:p w:rsidR="004B7849" w:rsidRPr="00DA3956" w:rsidRDefault="004B7849" w:rsidP="004B7849"/>
    <w:p w:rsidR="004B7849" w:rsidRPr="00C433A7" w:rsidRDefault="004B7849" w:rsidP="004B7849">
      <w:pPr>
        <w:pStyle w:val="Heading4"/>
        <w:rPr>
          <w:b w:val="0"/>
          <w:bCs w:val="0"/>
          <w:i/>
          <w:sz w:val="22"/>
          <w:u w:val="single"/>
        </w:rPr>
      </w:pPr>
      <w:r>
        <w:t xml:space="preserve">Hollow hope link </w:t>
      </w:r>
    </w:p>
    <w:p w:rsidR="004B7849" w:rsidRDefault="004B7849" w:rsidP="004B7849">
      <w:pPr>
        <w:rPr>
          <w:rStyle w:val="StyleStyleBold12pt"/>
        </w:rPr>
      </w:pPr>
      <w:r>
        <w:rPr>
          <w:rStyle w:val="StyleStyleBold12pt"/>
        </w:rPr>
        <w:t>Zenko 13 – fellow @ CFR</w:t>
      </w:r>
    </w:p>
    <w:p w:rsidR="004B7849" w:rsidRDefault="004B7849" w:rsidP="004B7849">
      <w:r>
        <w:t xml:space="preserve">(Micah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  </w:t>
      </w:r>
    </w:p>
    <w:p w:rsidR="004B7849" w:rsidRDefault="004B7849" w:rsidP="004B7849"/>
    <w:p w:rsidR="004B7849" w:rsidRPr="002C7C58" w:rsidRDefault="004B7849" w:rsidP="004B7849">
      <w:r>
        <w:rPr>
          <w:b/>
          <w:bCs/>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Pr>
          <w:rStyle w:val="StyleBoldUnderline"/>
        </w:rPr>
        <w:t>Under</w:t>
      </w:r>
      <w:r>
        <w:rPr>
          <w:b/>
          <w:bCs/>
          <w:sz w:val="16"/>
        </w:rPr>
        <w:t xml:space="preserve"> President </w:t>
      </w:r>
      <w:r>
        <w:rPr>
          <w:rStyle w:val="StyleBoldUnderline"/>
        </w:rPr>
        <w:t>Obama drone strikes have expanded and intensified</w:t>
      </w:r>
      <w:r>
        <w:rPr>
          <w:b/>
          <w:bCs/>
          <w:sz w:val="16"/>
        </w:rPr>
        <w:t xml:space="preserve">, and they will remain a central component of U.S. counterterrorism operations for at least another decade, according to U.S. officials.64 </w:t>
      </w:r>
      <w:r>
        <w:rPr>
          <w:rStyle w:val="StyleBoldUnderline"/>
        </w:rPr>
        <w:t>But</w:t>
      </w:r>
      <w:r>
        <w:rPr>
          <w:b/>
          <w:bCs/>
          <w:sz w:val="16"/>
        </w:rPr>
        <w:t xml:space="preserve"> much </w:t>
      </w:r>
      <w:r>
        <w:rPr>
          <w:rStyle w:val="StyleBoldUnderline"/>
        </w:rPr>
        <w:t>as</w:t>
      </w:r>
      <w:r>
        <w:rPr>
          <w:b/>
          <w:bCs/>
          <w:sz w:val="16"/>
        </w:rPr>
        <w:t xml:space="preserve"> the </w:t>
      </w:r>
      <w:r>
        <w:rPr>
          <w:rStyle w:val="StyleBoldUnderline"/>
        </w:rPr>
        <w:t>Bush</w:t>
      </w:r>
      <w:r>
        <w:rPr>
          <w:b/>
          <w:bCs/>
          <w:sz w:val="16"/>
        </w:rPr>
        <w:t xml:space="preserve"> administration </w:t>
      </w:r>
      <w:r>
        <w:rPr>
          <w:rStyle w:val="StyleBoldUnderline"/>
        </w:rPr>
        <w:t>was compelled to reform</w:t>
      </w:r>
      <w:r>
        <w:rPr>
          <w:b/>
          <w:bCs/>
          <w:sz w:val="16"/>
        </w:rPr>
        <w:t xml:space="preserve"> its controversial </w:t>
      </w:r>
      <w:r>
        <w:rPr>
          <w:rStyle w:val="StyleBoldUnderline"/>
        </w:rPr>
        <w:t>counterterrorism</w:t>
      </w:r>
      <w:r>
        <w:rPr>
          <w:b/>
          <w:bCs/>
          <w:sz w:val="16"/>
        </w:rPr>
        <w:t xml:space="preserve"> practices, </w:t>
      </w:r>
      <w:r>
        <w:rPr>
          <w:rStyle w:val="StyleBoldUnderline"/>
        </w:rPr>
        <w:t xml:space="preserve">it is likely that </w:t>
      </w:r>
      <w:r w:rsidRPr="00053684">
        <w:rPr>
          <w:rStyle w:val="StyleBoldUnderline"/>
          <w:highlight w:val="yellow"/>
        </w:rPr>
        <w:t>the United States will</w:t>
      </w:r>
      <w:r>
        <w:rPr>
          <w:rStyle w:val="StyleBoldUnderline"/>
        </w:rPr>
        <w:t xml:space="preserve"> ultimately </w:t>
      </w:r>
      <w:r w:rsidRPr="00053684">
        <w:rPr>
          <w:rStyle w:val="StyleBoldUnderline"/>
          <w:highlight w:val="yellow"/>
        </w:rPr>
        <w:t xml:space="preserve">be </w:t>
      </w:r>
      <w:r w:rsidRPr="00053684">
        <w:rPr>
          <w:rStyle w:val="Emphasis"/>
          <w:b w:val="0"/>
          <w:highlight w:val="yellow"/>
        </w:rPr>
        <w:t>forced by domestic</w:t>
      </w:r>
      <w:r>
        <w:rPr>
          <w:rStyle w:val="Emphasis"/>
          <w:b w:val="0"/>
        </w:rPr>
        <w:t xml:space="preserve"> and international </w:t>
      </w:r>
      <w:r w:rsidRPr="00053684">
        <w:rPr>
          <w:rStyle w:val="Emphasis"/>
          <w:b w:val="0"/>
          <w:highlight w:val="yellow"/>
        </w:rPr>
        <w:t>pressure to scale back</w:t>
      </w:r>
      <w:r>
        <w:rPr>
          <w:rStyle w:val="Emphasis"/>
          <w:b w:val="0"/>
        </w:rPr>
        <w:t xml:space="preserve"> its </w:t>
      </w:r>
      <w:r w:rsidRPr="00053684">
        <w:rPr>
          <w:rStyle w:val="Emphasis"/>
          <w:b w:val="0"/>
          <w:highlight w:val="yellow"/>
        </w:rPr>
        <w:t>drone</w:t>
      </w:r>
      <w:r>
        <w:rPr>
          <w:rStyle w:val="Emphasis"/>
          <w:b w:val="0"/>
        </w:rPr>
        <w:t xml:space="preserve"> strike </w:t>
      </w:r>
      <w:r w:rsidRPr="00053684">
        <w:rPr>
          <w:rStyle w:val="Emphasis"/>
          <w:b w:val="0"/>
          <w:highlight w:val="yellow"/>
        </w:rPr>
        <w:t>policies</w:t>
      </w:r>
      <w:r>
        <w:rPr>
          <w:rStyle w:val="Emphasis"/>
          <w:b w:val="0"/>
        </w:rPr>
        <w:t>.</w:t>
      </w:r>
      <w:r>
        <w:rPr>
          <w:b/>
          <w:bCs/>
          <w:sz w:val="16"/>
        </w:rPr>
        <w:t xml:space="preserve"> The </w:t>
      </w:r>
      <w:r w:rsidRPr="00053684">
        <w:rPr>
          <w:rStyle w:val="StyleBoldUnderline"/>
          <w:highlight w:val="yellow"/>
        </w:rPr>
        <w:t>Obama</w:t>
      </w:r>
      <w:r>
        <w:rPr>
          <w:b/>
          <w:bCs/>
          <w:sz w:val="16"/>
        </w:rPr>
        <w:t xml:space="preserve"> administration </w:t>
      </w:r>
      <w:r w:rsidRPr="00053684">
        <w:rPr>
          <w:rStyle w:val="StyleBoldUnderline"/>
          <w:highlight w:val="yellow"/>
        </w:rPr>
        <w:t>can</w:t>
      </w:r>
      <w:r>
        <w:rPr>
          <w:rStyle w:val="StyleBoldUnderline"/>
          <w:highlight w:val="red"/>
        </w:rPr>
        <w:t xml:space="preserve"> </w:t>
      </w:r>
      <w:r w:rsidRPr="00053684">
        <w:rPr>
          <w:rStyle w:val="Emphasis"/>
          <w:b w:val="0"/>
          <w:highlight w:val="yellow"/>
        </w:rPr>
        <w:t>preempt this pressure</w:t>
      </w:r>
      <w:r>
        <w:rPr>
          <w:b/>
          <w:bCs/>
          <w:sz w:val="16"/>
        </w:rPr>
        <w:t xml:space="preserve"> by clearly articulating that the rules that govern its drone strikes, like all uses of military force, are based in the laws of armed conflict and inter- </w:t>
      </w:r>
      <w:r>
        <w:rPr>
          <w:b/>
          <w:bCs/>
          <w:sz w:val="16"/>
        </w:rPr>
        <w:lastRenderedPageBreak/>
        <w:t xml:space="preserve">national humanitarian law; by engaging with emerging drone powers; and, most important, by matching practice with its stated policy </w:t>
      </w:r>
      <w:r w:rsidRPr="00053684">
        <w:rPr>
          <w:rStyle w:val="Emphasis"/>
          <w:b w:val="0"/>
          <w:highlight w:val="yellow"/>
        </w:rPr>
        <w:t>by limiting drone strikes</w:t>
      </w:r>
      <w:r>
        <w:rPr>
          <w:b/>
          <w:bCs/>
          <w:sz w:val="16"/>
        </w:rPr>
        <w:t xml:space="preserve"> to those individuals it claims are being targeted (which would reduce the likelihood of civilian casualties since the total number of strikes would significantly decrease). </w:t>
      </w:r>
      <w:r>
        <w:rPr>
          <w:rStyle w:val="StyleBoldUnderline"/>
        </w:rPr>
        <w:t>The choice</w:t>
      </w:r>
      <w:r>
        <w:rPr>
          <w:b/>
          <w:bCs/>
          <w:sz w:val="16"/>
        </w:rPr>
        <w:t xml:space="preserve"> the United States faces </w:t>
      </w:r>
      <w:r>
        <w:rPr>
          <w:rStyle w:val="StyleBoldUnderline"/>
        </w:rPr>
        <w:t>is not</w:t>
      </w:r>
      <w:r>
        <w:rPr>
          <w:b/>
          <w:bCs/>
          <w:sz w:val="16"/>
        </w:rPr>
        <w:t xml:space="preserve"> </w:t>
      </w:r>
      <w:r>
        <w:rPr>
          <w:rStyle w:val="StyleBoldUnderline"/>
        </w:rPr>
        <w:t xml:space="preserve">between unfettered drone use and sacrificing freedom of action, but between </w:t>
      </w:r>
      <w:r>
        <w:rPr>
          <w:rStyle w:val="Emphasis"/>
          <w:b w:val="0"/>
        </w:rPr>
        <w:t>drone</w:t>
      </w:r>
      <w:r>
        <w:rPr>
          <w:b/>
          <w:bCs/>
          <w:sz w:val="16"/>
        </w:rPr>
        <w:t xml:space="preserve"> policy </w:t>
      </w:r>
      <w:r>
        <w:rPr>
          <w:rStyle w:val="Emphasis"/>
          <w:b w:val="0"/>
        </w:rPr>
        <w:t>reforms by design or</w:t>
      </w:r>
      <w:r>
        <w:rPr>
          <w:b/>
          <w:bCs/>
          <w:sz w:val="16"/>
        </w:rPr>
        <w:t xml:space="preserve"> drone policy reforms </w:t>
      </w:r>
      <w:r>
        <w:rPr>
          <w:rStyle w:val="Emphasis"/>
          <w:b w:val="0"/>
        </w:rPr>
        <w:t>by default.</w:t>
      </w:r>
      <w:r>
        <w:rPr>
          <w:b/>
          <w:bCs/>
          <w:sz w:val="16"/>
        </w:rPr>
        <w:t xml:space="preserve"> </w:t>
      </w:r>
      <w:r>
        <w:rPr>
          <w:rStyle w:val="StyleBoldUnderline"/>
        </w:rPr>
        <w:t xml:space="preserve">Recent </w:t>
      </w:r>
      <w:r w:rsidRPr="00053684">
        <w:rPr>
          <w:rStyle w:val="StyleBoldUnderline"/>
          <w:highlight w:val="yellow"/>
        </w:rPr>
        <w:t xml:space="preserve">history demonstrates that </w:t>
      </w:r>
      <w:r w:rsidRPr="00053684">
        <w:rPr>
          <w:rStyle w:val="Emphasis"/>
          <w:b w:val="0"/>
          <w:highlight w:val="yellow"/>
        </w:rPr>
        <w:t>domestic political pressure could severely limit drone strikes in ways</w:t>
      </w:r>
      <w:r>
        <w:rPr>
          <w:b/>
          <w:bCs/>
          <w:sz w:val="16"/>
        </w:rPr>
        <w:t xml:space="preserve"> that the CIA or JSOC have </w:t>
      </w:r>
      <w:r w:rsidRPr="00053684">
        <w:rPr>
          <w:rStyle w:val="Emphasis"/>
          <w:b w:val="0"/>
          <w:highlight w:val="yellow"/>
        </w:rPr>
        <w:t>not anticipated.</w:t>
      </w:r>
      <w:r>
        <w:rPr>
          <w:b/>
          <w:bCs/>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Pr>
          <w:rStyle w:val="StyleBoldUnderline"/>
        </w:rPr>
        <w:t>drone strikes are vulnerable to</w:t>
      </w:r>
      <w:r>
        <w:rPr>
          <w:b/>
          <w:bCs/>
          <w:sz w:val="16"/>
        </w:rPr>
        <w:t xml:space="preserve"> similar—albeit still largely untapped—</w:t>
      </w:r>
      <w:r>
        <w:rPr>
          <w:rStyle w:val="StyleBoldUnderline"/>
        </w:rPr>
        <w:t>moral outrage</w:t>
      </w:r>
      <w:r>
        <w:rPr>
          <w:b/>
          <w:bCs/>
          <w:sz w:val="16"/>
        </w:rPr>
        <w:t xml:space="preserve">, </w:t>
      </w:r>
      <w:r>
        <w:rPr>
          <w:rStyle w:val="StyleBoldUnderline"/>
        </w:rPr>
        <w:t>and</w:t>
      </w:r>
      <w:r>
        <w:rPr>
          <w:b/>
          <w:bCs/>
          <w:sz w:val="16"/>
        </w:rPr>
        <w:t xml:space="preserve"> they are even more </w:t>
      </w:r>
      <w:r>
        <w:rPr>
          <w:rStyle w:val="StyleBoldUnderline"/>
        </w:rPr>
        <w:t>susceptible to political constraints</w:t>
      </w:r>
      <w:r>
        <w:rPr>
          <w:b/>
          <w:bCs/>
          <w:sz w:val="16"/>
        </w:rPr>
        <w:t xml:space="preserve"> because they occur in plain sight. </w:t>
      </w:r>
      <w:r w:rsidRPr="00053684">
        <w:rPr>
          <w:rStyle w:val="StyleBoldUnderline"/>
          <w:highlight w:val="yellow"/>
        </w:rPr>
        <w:t>Indeed, a negative trend in</w:t>
      </w:r>
      <w:r>
        <w:rPr>
          <w:rStyle w:val="StyleBoldUnderline"/>
        </w:rPr>
        <w:t xml:space="preserve"> U.S. </w:t>
      </w:r>
      <w:r w:rsidRPr="00053684">
        <w:rPr>
          <w:rStyle w:val="StyleBoldUnderline"/>
          <w:highlight w:val="yellow"/>
        </w:rPr>
        <w:t>public opinion on drones is already apparent</w:t>
      </w:r>
      <w:r>
        <w:rPr>
          <w:rStyle w:val="StyleBoldUnderline"/>
        </w:rPr>
        <w:t>.</w:t>
      </w:r>
      <w:r>
        <w:rPr>
          <w:b/>
          <w:bCs/>
          <w:sz w:val="16"/>
        </w:rPr>
        <w:t xml:space="preserve"> Between February and June 2012, </w:t>
      </w:r>
      <w:r>
        <w:rPr>
          <w:rStyle w:val="StyleBoldUnderline"/>
        </w:rPr>
        <w:t>U.S. support for drone strikes against suspected terrorists fell</w:t>
      </w:r>
      <w:r>
        <w:rPr>
          <w:b/>
          <w:bCs/>
          <w:sz w:val="16"/>
        </w:rPr>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forc- ing the United States to completely rely on Afghanistan to serve as a staging ground for drone strikes in Pakistan.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According to U.S. diplomats and military officials, active resis- tance—such as the Pakistani army shooting down U.S. armed drones— is a legitimate concern. In this case, the United States would need to either end drone sorties or escalate U.S. military involvement by attack- 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053684">
        <w:rPr>
          <w:rStyle w:val="Emphasis"/>
          <w:b w:val="0"/>
          <w:highlight w:val="yellow"/>
        </w:rPr>
        <w:t>Nevertheless,</w:t>
      </w:r>
      <w:r>
        <w:rPr>
          <w:b/>
          <w:bCs/>
          <w:sz w:val="16"/>
        </w:rPr>
        <w:t xml:space="preserve"> in each of these cases, </w:t>
      </w:r>
      <w:r w:rsidRPr="00053684">
        <w:rPr>
          <w:rStyle w:val="Emphasis"/>
          <w:b w:val="0"/>
          <w:highlight w:val="yellow"/>
        </w:rPr>
        <w:t>domestic anger would</w:t>
      </w:r>
      <w:r>
        <w:rPr>
          <w:b/>
          <w:bCs/>
          <w:sz w:val="16"/>
        </w:rPr>
        <w:t xml:space="preserve"> partially or </w:t>
      </w:r>
      <w:r w:rsidRPr="00053684">
        <w:rPr>
          <w:rStyle w:val="Emphasis"/>
          <w:b w:val="0"/>
          <w:highlight w:val="yellow"/>
        </w:rPr>
        <w:t>fully abate if the United States modified its drone policy</w:t>
      </w:r>
      <w:r>
        <w:rPr>
          <w:b/>
          <w:bCs/>
          <w:sz w:val="16"/>
        </w:rPr>
        <w:t xml:space="preserve"> in the ways suggested below</w:t>
      </w:r>
    </w:p>
    <w:p w:rsidR="004B7849" w:rsidRDefault="004B7849" w:rsidP="004B7849"/>
    <w:p w:rsidR="004B7849" w:rsidRPr="00A67B6B" w:rsidRDefault="004B7849" w:rsidP="004B7849">
      <w:pPr>
        <w:pStyle w:val="Heading4"/>
      </w:pPr>
      <w:r w:rsidRPr="00A67B6B">
        <w:t xml:space="preserve">Maintaining hegemony accelerates paranoid imperial violence – their obsession manufactures threats and conceals the US’ role in enemy construction – the alternative makes visible power relationships that enable endless warfare </w:t>
      </w:r>
    </w:p>
    <w:p w:rsidR="004B7849" w:rsidRDefault="004B7849" w:rsidP="004B7849">
      <w:r w:rsidRPr="00B248D2">
        <w:rPr>
          <w:rStyle w:val="Heading4Char"/>
        </w:rPr>
        <w:t xml:space="preserve">McClintock </w:t>
      </w:r>
      <w:r>
        <w:rPr>
          <w:rStyle w:val="Heading4Char"/>
        </w:rPr>
        <w:t>0</w:t>
      </w:r>
      <w:r w:rsidRPr="00B248D2">
        <w:rPr>
          <w:rStyle w:val="Heading4Char"/>
        </w:rPr>
        <w:t>9</w:t>
      </w:r>
      <w:r>
        <w:rPr>
          <w:rStyle w:val="Heading4Char"/>
        </w:rPr>
        <w:t>,</w:t>
      </w:r>
      <w:r w:rsidRPr="00B248D2">
        <w:rPr>
          <w:rStyle w:val="Heading4Char"/>
        </w:rPr>
        <w:t xml:space="preserve"> </w:t>
      </w:r>
      <w:r w:rsidRPr="00B248D2">
        <w:t xml:space="preserve">(Anne, Simone de Beauvoir Professor of English and Women’s and Gender Studies at the University of Wisconsin, Madison, "Paranoid Empire: Specters from Guantánamo and Abu Ghraib," Muse)  </w:t>
      </w:r>
    </w:p>
    <w:p w:rsidR="004B7849" w:rsidRPr="00B248D2" w:rsidRDefault="004B7849" w:rsidP="004B7849"/>
    <w:p w:rsidR="004B7849" w:rsidRPr="00DA1F94" w:rsidRDefault="004B7849" w:rsidP="004B7849">
      <w:r w:rsidRPr="00DA1F94">
        <w:t xml:space="preserve">By now it is fair to say that </w:t>
      </w:r>
      <w:r w:rsidRPr="00DA1F94">
        <w:rPr>
          <w:rStyle w:val="StyleBoldUnderline"/>
        </w:rPr>
        <w:t>the U</w:t>
      </w:r>
      <w:r w:rsidRPr="00DA1F94">
        <w:t xml:space="preserve">nited </w:t>
      </w:r>
      <w:r w:rsidRPr="00DA1F94">
        <w:rPr>
          <w:rStyle w:val="StyleBoldUnderline"/>
        </w:rPr>
        <w:t>S</w:t>
      </w:r>
      <w:r w:rsidRPr="00DA1F94">
        <w:t xml:space="preserve">tates </w:t>
      </w:r>
      <w:r w:rsidRPr="00DA1F94">
        <w:rPr>
          <w:rStyle w:val="StyleBoldUnderline"/>
        </w:rPr>
        <w:t xml:space="preserve">has come to be dominated by </w:t>
      </w:r>
      <w:r w:rsidRPr="00DA1F94">
        <w:t xml:space="preserve">two grand and dangerous hallucinations: </w:t>
      </w:r>
      <w:r w:rsidRPr="00DA1F94">
        <w:rPr>
          <w:rStyle w:val="StyleBoldUnderline"/>
        </w:rPr>
        <w:t xml:space="preserve">the promise of </w:t>
      </w:r>
      <w:r w:rsidRPr="00DA1F94">
        <w:rPr>
          <w:rStyle w:val="StyleBoldUnderline"/>
          <w:highlight w:val="green"/>
        </w:rPr>
        <w:t>benign US globalization</w:t>
      </w:r>
      <w:r w:rsidRPr="00DA1F94">
        <w:rPr>
          <w:rStyle w:val="StyleBoldUnderline"/>
        </w:rPr>
        <w:t xml:space="preserve"> </w:t>
      </w:r>
      <w:r w:rsidRPr="00DA1F94">
        <w:t xml:space="preserve">and the permanent threat of the “war on terror.” I have come to feel that </w:t>
      </w:r>
      <w:r w:rsidRPr="00DA1F94">
        <w:rPr>
          <w:rStyle w:val="StyleBoldUnderline"/>
        </w:rPr>
        <w:t xml:space="preserve">we </w:t>
      </w:r>
      <w:r w:rsidRPr="00DA1F94">
        <w:rPr>
          <w:rStyle w:val="StyleBoldUnderline"/>
          <w:highlight w:val="green"/>
        </w:rPr>
        <w:t>cannot understand</w:t>
      </w:r>
      <w:r w:rsidRPr="00DA1F94">
        <w:rPr>
          <w:rStyle w:val="StyleBoldUnderline"/>
        </w:rPr>
        <w:t xml:space="preserve"> the extravagance of the </w:t>
      </w:r>
      <w:r w:rsidRPr="00DA1F94">
        <w:rPr>
          <w:rStyle w:val="StyleBoldUnderline"/>
          <w:highlight w:val="green"/>
        </w:rPr>
        <w:t>violence</w:t>
      </w:r>
      <w:r w:rsidRPr="00DA1F94">
        <w:rPr>
          <w:rStyle w:val="StyleBoldUnderline"/>
        </w:rPr>
        <w:t xml:space="preserve"> to which </w:t>
      </w:r>
      <w:r w:rsidRPr="00DA1F94">
        <w:rPr>
          <w:rStyle w:val="StyleBoldUnderline"/>
          <w:highlight w:val="green"/>
        </w:rPr>
        <w:t>the US</w:t>
      </w:r>
      <w:r w:rsidRPr="00DA1F94">
        <w:rPr>
          <w:rStyle w:val="StyleBoldUnderline"/>
        </w:rPr>
        <w:t xml:space="preserve"> government </w:t>
      </w:r>
      <w:r w:rsidRPr="00DA1F94">
        <w:rPr>
          <w:rStyle w:val="StyleBoldUnderline"/>
          <w:highlight w:val="green"/>
        </w:rPr>
        <w:t>has committed</w:t>
      </w:r>
      <w:r w:rsidRPr="00DA1F94">
        <w:rPr>
          <w:rStyle w:val="StyleBoldUnderline"/>
        </w:rPr>
        <w:t xml:space="preserve"> </w:t>
      </w:r>
      <w:r w:rsidRPr="00DA1F94">
        <w:t xml:space="preserve">itself after 9/11—two countries invaded, thousands of innocent people imprisoned, killed, and tortured—unless we grasp a defining feature of our moment, that is, a deep and disturbing doubleness with respect to power. </w:t>
      </w:r>
      <w:r w:rsidRPr="00DA1F94">
        <w:rPr>
          <w:rStyle w:val="StyleBoldUnderline"/>
          <w:highlight w:val="green"/>
        </w:rPr>
        <w:t>Taking shape</w:t>
      </w:r>
      <w:r w:rsidRPr="00DA1F94">
        <w:t xml:space="preserve">, as it now does, </w:t>
      </w:r>
      <w:r w:rsidRPr="00DA1F94">
        <w:rPr>
          <w:rStyle w:val="StyleBoldUnderline"/>
          <w:highlight w:val="green"/>
        </w:rPr>
        <w:t>around fantasies of global omnipotence</w:t>
      </w:r>
      <w:r w:rsidRPr="00DA1F94">
        <w:rPr>
          <w:rStyle w:val="StyleBoldUnderline"/>
        </w:rPr>
        <w:t xml:space="preserve"> </w:t>
      </w:r>
      <w:r w:rsidRPr="00DA1F94">
        <w:t xml:space="preserve">(Operation Infinite Justice, the War to End All Evil) </w:t>
      </w:r>
      <w:r w:rsidRPr="00DA1F94">
        <w:rPr>
          <w:rStyle w:val="StyleBoldUnderline"/>
          <w:highlight w:val="green"/>
        </w:rPr>
        <w:t>coinciding with nightmares of impending attack, the U</w:t>
      </w:r>
      <w:r w:rsidRPr="00DA1F94">
        <w:rPr>
          <w:rStyle w:val="StyleBoldUnderline"/>
        </w:rPr>
        <w:t xml:space="preserve">nited </w:t>
      </w:r>
      <w:r w:rsidRPr="00DA1F94">
        <w:rPr>
          <w:rStyle w:val="StyleBoldUnderline"/>
          <w:highlight w:val="green"/>
        </w:rPr>
        <w:t>S</w:t>
      </w:r>
      <w:r w:rsidRPr="00DA1F94">
        <w:rPr>
          <w:rStyle w:val="StyleBoldUnderline"/>
        </w:rPr>
        <w:t xml:space="preserve">tates </w:t>
      </w:r>
      <w:r w:rsidRPr="00DA1F94">
        <w:rPr>
          <w:rStyle w:val="StyleBoldUnderline"/>
          <w:highlight w:val="green"/>
        </w:rPr>
        <w:t>has entered the domain of paranoia</w:t>
      </w:r>
      <w:r w:rsidRPr="00DA1F94">
        <w:t xml:space="preserve">: dream world and catastrophe. For </w:t>
      </w:r>
      <w:r w:rsidRPr="00DA1F94">
        <w:rPr>
          <w:rStyle w:val="StyleBoldUnderline"/>
        </w:rPr>
        <w:t xml:space="preserve">it is only in paranoia </w:t>
      </w:r>
      <w:r w:rsidRPr="00DA1F94">
        <w:t xml:space="preserve">that </w:t>
      </w:r>
      <w:r w:rsidRPr="00DA1F94">
        <w:rPr>
          <w:rStyle w:val="StyleBoldUnderline"/>
        </w:rPr>
        <w:t xml:space="preserve">one finds simultaneously </w:t>
      </w:r>
      <w:r w:rsidRPr="00DA1F94">
        <w:t xml:space="preserve">and in such condensed form both </w:t>
      </w:r>
      <w:r w:rsidRPr="00DA1F94">
        <w:rPr>
          <w:rStyle w:val="StyleBoldUnderline"/>
          <w:highlight w:val="green"/>
        </w:rPr>
        <w:lastRenderedPageBreak/>
        <w:t>deliriums of absolute power and forebodings of perpetual threat.</w:t>
      </w:r>
      <w:r w:rsidRPr="00DA1F94">
        <w:rPr>
          <w:rStyle w:val="StyleBoldUnderline"/>
        </w:rPr>
        <w:t xml:space="preserve"> </w:t>
      </w:r>
      <w:r w:rsidRPr="00DA1F94">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30" w:anchor="f4" w:history="1">
        <w:r w:rsidRPr="00B248D2">
          <w:rPr>
            <w:rStyle w:val="Hyperlink"/>
            <w:sz w:val="16"/>
          </w:rPr>
          <w:t>4</w:t>
        </w:r>
      </w:hyperlink>
      <w:r w:rsidRPr="00DA1F94">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DA1F94">
        <w:rPr>
          <w:rStyle w:val="StyleBoldUnderline"/>
          <w:highlight w:val="green"/>
        </w:rPr>
        <w:t>we urgently need to make visible</w:t>
      </w:r>
      <w:r w:rsidRPr="00DA1F94">
        <w:rPr>
          <w:rStyle w:val="StyleBoldUnderline"/>
        </w:rPr>
        <w:t xml:space="preserve"> </w:t>
      </w:r>
      <w:r w:rsidRPr="00DA1F94">
        <w:t xml:space="preserve">(the better politically to challenge) </w:t>
      </w:r>
      <w:r w:rsidRPr="00DA1F94">
        <w:rPr>
          <w:rStyle w:val="StyleBoldUnderline"/>
        </w:rPr>
        <w:t xml:space="preserve">those established but </w:t>
      </w:r>
      <w:r w:rsidRPr="00DA1F94">
        <w:rPr>
          <w:rStyle w:val="StyleBoldUnderline"/>
          <w:highlight w:val="green"/>
        </w:rPr>
        <w:t>concealed circuits of imperial violence</w:t>
      </w:r>
      <w:r w:rsidRPr="00DA1F94">
        <w:rPr>
          <w:rStyle w:val="StyleBoldUnderline"/>
        </w:rPr>
        <w:t xml:space="preserve"> </w:t>
      </w:r>
      <w:r w:rsidRPr="00DA1F94">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31" w:anchor="f5" w:history="1">
        <w:r w:rsidRPr="00B248D2">
          <w:rPr>
            <w:rStyle w:val="Hyperlink"/>
            <w:sz w:val="16"/>
          </w:rPr>
          <w:t>5</w:t>
        </w:r>
      </w:hyperlink>
      <w:r w:rsidRPr="00DA1F94">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DA1F94">
        <w:rPr>
          <w:rStyle w:val="StyleBoldUnderline"/>
        </w:rPr>
        <w:t xml:space="preserve">imperial violence </w:t>
      </w:r>
      <w:r w:rsidRPr="00DA1F94">
        <w:t xml:space="preserve">that </w:t>
      </w:r>
      <w:r w:rsidRPr="00DA1F94">
        <w:rPr>
          <w:rStyle w:val="StyleBoldUnderline"/>
        </w:rPr>
        <w:t xml:space="preserve">has come </w:t>
      </w:r>
      <w:r w:rsidRPr="00DA1F94">
        <w:t xml:space="preserve">so dreadfully </w:t>
      </w:r>
      <w:r w:rsidRPr="00DA1F94">
        <w:rPr>
          <w:rStyle w:val="StyleBoldUnderline"/>
        </w:rPr>
        <w:t xml:space="preserve">to constitute our kinship with the ordinary, </w:t>
      </w:r>
      <w:r w:rsidRPr="00DA1F94">
        <w:t>but which also at the same moment renders extraordinary the ordinary bodies of ordinary people</w:t>
      </w:r>
      <w:r w:rsidRPr="00DA1F94">
        <w:rPr>
          <w:rStyle w:val="StyleBoldUnderline"/>
        </w:rPr>
        <w:t xml:space="preserve">, an </w:t>
      </w:r>
      <w:r w:rsidRPr="00DA1F94">
        <w:rPr>
          <w:rStyle w:val="StyleBoldUnderline"/>
          <w:highlight w:val="green"/>
        </w:rPr>
        <w:t>imperial violence</w:t>
      </w:r>
      <w:r w:rsidRPr="00DA1F94">
        <w:rPr>
          <w:rStyle w:val="StyleBoldUnderline"/>
        </w:rPr>
        <w:t xml:space="preserve"> which </w:t>
      </w:r>
      <w:r w:rsidRPr="00DA1F94">
        <w:rPr>
          <w:rStyle w:val="StyleBoldUnderline"/>
          <w:highlight w:val="green"/>
        </w:rPr>
        <w:t>in collusion with</w:t>
      </w:r>
      <w:r w:rsidRPr="00DA1F94">
        <w:rPr>
          <w:rStyle w:val="StyleBoldUnderline"/>
        </w:rPr>
        <w:t xml:space="preserve"> a complicit corporate </w:t>
      </w:r>
      <w:r w:rsidRPr="00DA1F94">
        <w:rPr>
          <w:rStyle w:val="StyleBoldUnderline"/>
          <w:highlight w:val="green"/>
        </w:rPr>
        <w:t>media would render itself invisible</w:t>
      </w:r>
      <w:r w:rsidRPr="00DA1F94">
        <w:rPr>
          <w:rStyle w:val="StyleBoldUnderline"/>
        </w:rPr>
        <w:t xml:space="preserve">, casting </w:t>
      </w:r>
      <w:r w:rsidRPr="00DA1F94">
        <w:rPr>
          <w:rStyle w:val="StyleBoldUnderline"/>
          <w:highlight w:val="green"/>
        </w:rPr>
        <w:t>states of emergency</w:t>
      </w:r>
      <w:r w:rsidRPr="00DA1F94">
        <w:rPr>
          <w:rStyle w:val="StyleBoldUnderline"/>
        </w:rPr>
        <w:t xml:space="preserve"> into fitful shadow and fleshly bodies into specters</w:t>
      </w:r>
      <w:r w:rsidRPr="00DA1F94">
        <w:t xml:space="preserve">? For imperialism is not something that happens elsewhere, an offshore fact to be deplored but as easily ignored. Rather, </w:t>
      </w:r>
      <w:r w:rsidRPr="00DA1F94">
        <w:rPr>
          <w:rStyle w:val="StyleBoldUnderline"/>
        </w:rPr>
        <w:t xml:space="preserve">the force of empire comes to </w:t>
      </w:r>
      <w:r w:rsidRPr="00DA1F94">
        <w:rPr>
          <w:rStyle w:val="StyleBoldUnderline"/>
          <w:highlight w:val="green"/>
        </w:rPr>
        <w:t>reconfigure</w:t>
      </w:r>
      <w:r w:rsidRPr="00DA1F94">
        <w:t xml:space="preserve">, from within, </w:t>
      </w:r>
      <w:r w:rsidRPr="00DA1F94">
        <w:rPr>
          <w:rStyle w:val="StyleBoldUnderline"/>
        </w:rPr>
        <w:t xml:space="preserve">the nature and violence of the nation-state itself, </w:t>
      </w:r>
      <w:r w:rsidRPr="00DA1F94">
        <w:t xml:space="preserve">giving rise to perplexing questions: Who under an empire are “we,” the people? And who are the ghosted, ordinary people beyond the nation-state who, in turn, constitute “us”? We now inhabit a crisis of violence and the visible. </w:t>
      </w:r>
      <w:r w:rsidRPr="00DA1F94">
        <w:rPr>
          <w:rStyle w:val="StyleBoldUnderline"/>
        </w:rPr>
        <w:t xml:space="preserve">How do we insist on seeing the violence </w:t>
      </w:r>
      <w:r w:rsidRPr="00DA1F94">
        <w:t xml:space="preserve">that </w:t>
      </w:r>
      <w:r w:rsidRPr="00DA1F94">
        <w:rPr>
          <w:rStyle w:val="StyleBoldUnderline"/>
        </w:rPr>
        <w:t xml:space="preserve">the imperial state attempts to render </w:t>
      </w:r>
      <w:r w:rsidRPr="00DA1F94">
        <w:rPr>
          <w:rStyle w:val="StyleBoldUnderline"/>
          <w:highlight w:val="green"/>
        </w:rPr>
        <w:t>invisible</w:t>
      </w:r>
      <w:r w:rsidRPr="00DA1F94">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DA1F94">
        <w:rPr>
          <w:rStyle w:val="StyleBoldUnderline"/>
          <w:highlight w:val="green"/>
        </w:rPr>
        <w:t>the</w:t>
      </w:r>
      <w:r w:rsidRPr="00DA1F94">
        <w:rPr>
          <w:rStyle w:val="StyleBoldUnderline"/>
        </w:rPr>
        <w:t xml:space="preserve"> </w:t>
      </w:r>
      <w:r w:rsidRPr="00DA1F94">
        <w:t xml:space="preserve">traditional </w:t>
      </w:r>
      <w:r w:rsidRPr="00DA1F94">
        <w:rPr>
          <w:rStyle w:val="StyleBoldUnderline"/>
        </w:rPr>
        <w:t>self-</w:t>
      </w:r>
      <w:r w:rsidRPr="00DA1F94">
        <w:rPr>
          <w:rStyle w:val="StyleBoldUnderline"/>
          <w:highlight w:val="green"/>
        </w:rPr>
        <w:t>identity of the U</w:t>
      </w:r>
      <w:r w:rsidRPr="00DA1F94">
        <w:t xml:space="preserve">nited </w:t>
      </w:r>
      <w:r w:rsidRPr="00DA1F94">
        <w:rPr>
          <w:rStyle w:val="StyleBoldUnderline"/>
          <w:highlight w:val="green"/>
        </w:rPr>
        <w:t>S</w:t>
      </w:r>
      <w:r w:rsidRPr="00DA1F94">
        <w:t xml:space="preserve">tates </w:t>
      </w:r>
      <w:r w:rsidRPr="00DA1F94">
        <w:rPr>
          <w:rStyle w:val="StyleBoldUnderline"/>
          <w:highlight w:val="green"/>
        </w:rPr>
        <w:t>as</w:t>
      </w:r>
      <w:r w:rsidRPr="00DA1F94">
        <w:rPr>
          <w:rStyle w:val="StyleBoldUnderline"/>
        </w:rPr>
        <w:t xml:space="preserve"> </w:t>
      </w:r>
      <w:r w:rsidRPr="00DA1F94">
        <w:t xml:space="preserve">the </w:t>
      </w:r>
      <w:r w:rsidRPr="00DA1F94">
        <w:rPr>
          <w:rStyle w:val="StyleBoldUnderline"/>
          <w:highlight w:val="green"/>
        </w:rPr>
        <w:t>uniquely superior, universal standard-bearer of moral authority, a tenacious, national mythology of originary innocence now in tatters</w:t>
      </w:r>
      <w:r w:rsidRPr="00DA1F94">
        <w:rPr>
          <w:highlight w:val="yellow"/>
        </w:rPr>
        <w:t>.</w:t>
      </w:r>
      <w:r w:rsidRPr="00DA1F94">
        <w:t xml:space="preserve"> The deeper question, however, is not only how to see but also how to theorize and oppose the violence without becoming beguiled by the seductions of spectacle alone.</w:t>
      </w:r>
      <w:hyperlink r:id="rId32" w:anchor="f6" w:history="1">
        <w:r w:rsidRPr="00B248D2">
          <w:rPr>
            <w:rStyle w:val="Hyperlink"/>
            <w:sz w:val="16"/>
          </w:rPr>
          <w:t>6</w:t>
        </w:r>
      </w:hyperlink>
      <w:r w:rsidRPr="00DA1F94">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DA1F94">
        <w:rPr>
          <w:rStyle w:val="StyleBoldUnderline"/>
        </w:rPr>
        <w:t xml:space="preserve">Can we </w:t>
      </w:r>
      <w:r w:rsidRPr="00DA1F94">
        <w:t xml:space="preserve">fully </w:t>
      </w:r>
      <w:r w:rsidRPr="00DA1F94">
        <w:rPr>
          <w:rStyle w:val="StyleBoldUnderline"/>
        </w:rPr>
        <w:t xml:space="preserve">understand </w:t>
      </w:r>
      <w:r w:rsidRPr="00DA1F94">
        <w:t xml:space="preserve">the </w:t>
      </w:r>
      <w:r w:rsidRPr="00DA1F94">
        <w:rPr>
          <w:rStyle w:val="StyleBoldUnderline"/>
        </w:rPr>
        <w:t xml:space="preserve">proliferating </w:t>
      </w:r>
      <w:r w:rsidRPr="00DA1F94">
        <w:t xml:space="preserve">circuits of </w:t>
      </w:r>
      <w:r w:rsidRPr="00DA1F94">
        <w:rPr>
          <w:rStyle w:val="StyleBoldUnderline"/>
        </w:rPr>
        <w:t>imperial violence</w:t>
      </w:r>
      <w:r w:rsidRPr="00DA1F94">
        <w:t>—the very eclipsing of which gives to our moment its uncanny, phantasmagoric cast—</w:t>
      </w:r>
      <w:r w:rsidRPr="00DA1F94">
        <w:rPr>
          <w:rStyle w:val="StyleBoldUnderline"/>
        </w:rPr>
        <w:t xml:space="preserve">without understanding the </w:t>
      </w:r>
      <w:r w:rsidRPr="00DA1F94">
        <w:rPr>
          <w:rStyle w:val="StyleBoldUnderline"/>
          <w:highlight w:val="green"/>
        </w:rPr>
        <w:t>pervasive presence of the paranoia</w:t>
      </w:r>
      <w:r w:rsidRPr="00DA1F94">
        <w:rPr>
          <w:rStyle w:val="StyleBoldUnderline"/>
        </w:rPr>
        <w:t xml:space="preserve"> that has come</w:t>
      </w:r>
      <w:r w:rsidRPr="00DA1F94">
        <w:t xml:space="preserve">, quite violently, </w:t>
      </w:r>
      <w:r w:rsidRPr="00DA1F94">
        <w:rPr>
          <w:rStyle w:val="StyleBoldUnderline"/>
        </w:rPr>
        <w:t xml:space="preserve">to manifest itself </w:t>
      </w:r>
      <w:r w:rsidRPr="00DA1F94">
        <w:t xml:space="preserve">across the political and cultural spectrum </w:t>
      </w:r>
      <w:r w:rsidRPr="00DA1F94">
        <w:rPr>
          <w:rStyle w:val="StyleBoldUnderline"/>
        </w:rPr>
        <w:t xml:space="preserve">as a defining feature </w:t>
      </w:r>
      <w:r w:rsidRPr="00DA1F94">
        <w:t>of our time? By paranoia, I mean not simply Hofstadter’s famous identification of the US state’s tendency toward conspiracy theories.</w:t>
      </w:r>
      <w:hyperlink r:id="rId33" w:anchor="f7" w:history="1">
        <w:r w:rsidRPr="00B248D2">
          <w:rPr>
            <w:rStyle w:val="Hyperlink"/>
            <w:sz w:val="16"/>
          </w:rPr>
          <w:t>7</w:t>
        </w:r>
      </w:hyperlink>
      <w:r w:rsidRPr="00DA1F94">
        <w:t xml:space="preserve"> Rather, </w:t>
      </w:r>
      <w:r w:rsidRPr="00DA1F94">
        <w:rPr>
          <w:rStyle w:val="StyleBoldUnderline"/>
        </w:rPr>
        <w:t xml:space="preserve">I conceive of </w:t>
      </w:r>
      <w:r w:rsidRPr="00DA1F94">
        <w:rPr>
          <w:rStyle w:val="StyleBoldUnderline"/>
          <w:highlight w:val="green"/>
        </w:rPr>
        <w:t>paranoia</w:t>
      </w:r>
      <w:r w:rsidRPr="00DA1F94">
        <w:rPr>
          <w:rStyle w:val="StyleBoldUnderline"/>
        </w:rPr>
        <w:t xml:space="preserve"> as an </w:t>
      </w:r>
      <w:r w:rsidRPr="00DA1F94">
        <w:rPr>
          <w:rStyle w:val="StyleBoldUnderline"/>
          <w:highlight w:val="green"/>
        </w:rPr>
        <w:t>inherent contradiction</w:t>
      </w:r>
      <w:r w:rsidRPr="00DA1F94">
        <w:rPr>
          <w:rStyle w:val="StyleBoldUnderline"/>
        </w:rPr>
        <w:t xml:space="preserve"> with respect to power: a </w:t>
      </w:r>
      <w:r w:rsidRPr="00DA1F94">
        <w:rPr>
          <w:rStyle w:val="StyleBoldUnderline"/>
          <w:highlight w:val="green"/>
        </w:rPr>
        <w:t>double-sided phantasm</w:t>
      </w:r>
      <w:r w:rsidRPr="00DA1F94">
        <w:rPr>
          <w:rStyle w:val="StyleBoldUnderline"/>
        </w:rPr>
        <w:t xml:space="preserve"> that </w:t>
      </w:r>
      <w:r w:rsidRPr="00DA1F94">
        <w:rPr>
          <w:rStyle w:val="StyleBoldUnderline"/>
          <w:highlight w:val="green"/>
        </w:rPr>
        <w:t>oscillates precariously between deliriums of grandeur and nightmares of perpetual threat</w:t>
      </w:r>
      <w:r w:rsidRPr="00DA1F94">
        <w:t xml:space="preserve">, </w:t>
      </w:r>
      <w:r w:rsidRPr="00DA1F94">
        <w:rPr>
          <w:rStyle w:val="StyleBoldUnderline"/>
        </w:rPr>
        <w:t>a deep and dangerous doubleness with respect to power that is held in unstable tension</w:t>
      </w:r>
      <w:r w:rsidRPr="00DA1F94">
        <w:t xml:space="preserve">, but which, </w:t>
      </w:r>
      <w:r w:rsidRPr="00DA1F94">
        <w:rPr>
          <w:rStyle w:val="StyleBoldUnderline"/>
        </w:rPr>
        <w:t xml:space="preserve">if </w:t>
      </w:r>
      <w:r w:rsidRPr="00DA1F94">
        <w:t xml:space="preserve">suddenly </w:t>
      </w:r>
      <w:r w:rsidRPr="00DA1F94">
        <w:rPr>
          <w:rStyle w:val="StyleBoldUnderline"/>
        </w:rPr>
        <w:t xml:space="preserve">destabilized </w:t>
      </w:r>
      <w:r w:rsidRPr="00DA1F94">
        <w:t xml:space="preserve">(as after 9/11), </w:t>
      </w:r>
      <w:r w:rsidRPr="00DA1F94">
        <w:rPr>
          <w:rStyle w:val="StyleBoldUnderline"/>
          <w:highlight w:val="green"/>
        </w:rPr>
        <w:t>can produce pyrotechnic displays of violence</w:t>
      </w:r>
      <w:r w:rsidRPr="00DA1F94">
        <w:t>. The pertinence of understanding paranoia, I argue, lies in its peculiarly intimate and peculiarly dangerous relation to violence.</w:t>
      </w:r>
      <w:hyperlink r:id="rId34" w:anchor="f8" w:history="1">
        <w:r w:rsidRPr="00B248D2">
          <w:rPr>
            <w:rStyle w:val="Hyperlink"/>
            <w:sz w:val="16"/>
          </w:rPr>
          <w:t>8</w:t>
        </w:r>
      </w:hyperlink>
      <w:r w:rsidRPr="00DA1F94">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35" w:anchor="f9" w:history="1">
        <w:r w:rsidRPr="00B248D2">
          <w:rPr>
            <w:rStyle w:val="Hyperlink"/>
            <w:sz w:val="16"/>
          </w:rPr>
          <w:t>9</w:t>
        </w:r>
      </w:hyperlink>
      <w:r w:rsidRPr="00DA1F94">
        <w:t xml:space="preserve"> Nor am I interested in </w:t>
      </w:r>
      <w:r w:rsidRPr="00DA1F94">
        <w:lastRenderedPageBreak/>
        <w:t xml:space="preserve">evoking paranoia as a kind of psychological diagnosis of the imperial nation-state. </w:t>
      </w:r>
      <w:r w:rsidRPr="00DA1F94">
        <w:rPr>
          <w:rStyle w:val="StyleBoldUnderline"/>
        </w:rPr>
        <w:t>Nations do not have “psyches” or an “unconscious”; only people do</w:t>
      </w:r>
      <w:r w:rsidRPr="00DA1F94">
        <w:t xml:space="preserve">. Rather, </w:t>
      </w:r>
      <w:r w:rsidRPr="00DA1F94">
        <w:rPr>
          <w:rStyle w:val="StyleBoldUnderline"/>
        </w:rPr>
        <w:t xml:space="preserve">a social entity such as </w:t>
      </w:r>
      <w:r w:rsidRPr="00DA1F94">
        <w:rPr>
          <w:rStyle w:val="StyleBoldUnderline"/>
          <w:highlight w:val="green"/>
        </w:rPr>
        <w:t>a</w:t>
      </w:r>
      <w:r w:rsidRPr="00DA1F94">
        <w:rPr>
          <w:highlight w:val="green"/>
        </w:rPr>
        <w:t>n</w:t>
      </w:r>
      <w:r w:rsidRPr="00DA1F94">
        <w:t xml:space="preserve"> organization, </w:t>
      </w:r>
      <w:r w:rsidRPr="00DA1F94">
        <w:rPr>
          <w:rStyle w:val="StyleBoldUnderline"/>
          <w:highlight w:val="green"/>
        </w:rPr>
        <w:t>state</w:t>
      </w:r>
      <w:r w:rsidRPr="00DA1F94">
        <w:rPr>
          <w:highlight w:val="yellow"/>
        </w:rPr>
        <w:t>,</w:t>
      </w:r>
      <w:r w:rsidRPr="00DA1F94">
        <w:t xml:space="preserve"> or empire </w:t>
      </w:r>
      <w:r w:rsidRPr="00DA1F94">
        <w:rPr>
          <w:rStyle w:val="StyleBoldUnderline"/>
          <w:highlight w:val="green"/>
        </w:rPr>
        <w:t>can be</w:t>
      </w:r>
      <w:r w:rsidRPr="00DA1F94">
        <w:rPr>
          <w:rStyle w:val="StyleBoldUnderline"/>
        </w:rPr>
        <w:t xml:space="preserve"> spoken of as “</w:t>
      </w:r>
      <w:r w:rsidRPr="00DA1F94">
        <w:rPr>
          <w:rStyle w:val="StyleBoldUnderline"/>
          <w:highlight w:val="green"/>
        </w:rPr>
        <w:t>paranoid” if the dominant powers governing</w:t>
      </w:r>
      <w:r w:rsidRPr="00DA1F94">
        <w:rPr>
          <w:rStyle w:val="StyleBoldUnderline"/>
        </w:rPr>
        <w:t xml:space="preserve"> that entity </w:t>
      </w:r>
      <w:r w:rsidRPr="00DA1F94">
        <w:rPr>
          <w:rStyle w:val="StyleBoldUnderline"/>
          <w:highlight w:val="green"/>
        </w:rPr>
        <w:t>cohere</w:t>
      </w:r>
      <w:r w:rsidRPr="00DA1F94">
        <w:rPr>
          <w:rStyle w:val="StyleBoldUnderline"/>
        </w:rPr>
        <w:t xml:space="preserve"> as a collective community </w:t>
      </w:r>
      <w:r w:rsidRPr="00DA1F94">
        <w:rPr>
          <w:rStyle w:val="StyleBoldUnderline"/>
          <w:highlight w:val="green"/>
        </w:rPr>
        <w:t>around contradictory cultural narratives, self-mythologies, practices, and identities that oscillate between delusions of inherent superiority and omnipotence</w:t>
      </w:r>
      <w:r w:rsidRPr="00DA1F94">
        <w:t xml:space="preserve">, </w:t>
      </w:r>
      <w:r w:rsidRPr="00DA1F94">
        <w:rPr>
          <w:rStyle w:val="StyleBoldUnderline"/>
        </w:rPr>
        <w:t>and phantasms of threat and engulfment</w:t>
      </w:r>
      <w:r w:rsidRPr="00DA1F94">
        <w:t xml:space="preserve">. The term </w:t>
      </w:r>
      <w:r w:rsidRPr="00DA1F94">
        <w:rPr>
          <w:rStyle w:val="StyleBoldUnderline"/>
          <w:highlight w:val="green"/>
        </w:rPr>
        <w:t>paranoia is</w:t>
      </w:r>
      <w:r w:rsidRPr="00DA1F94">
        <w:rPr>
          <w:rStyle w:val="StyleBoldUnderline"/>
        </w:rPr>
        <w:t xml:space="preserve"> </w:t>
      </w:r>
      <w:r w:rsidRPr="00DA1F94">
        <w:t xml:space="preserve">analytically </w:t>
      </w:r>
      <w:r w:rsidRPr="00DA1F94">
        <w:rPr>
          <w:rStyle w:val="StyleBoldUnderline"/>
          <w:highlight w:val="green"/>
        </w:rPr>
        <w:t>useful</w:t>
      </w:r>
      <w:r w:rsidRPr="00DA1F94">
        <w:rPr>
          <w:rStyle w:val="StyleBoldUnderline"/>
        </w:rPr>
        <w:t xml:space="preserve"> </w:t>
      </w:r>
      <w:r w:rsidRPr="00DA1F94">
        <w:t xml:space="preserve">here, then, </w:t>
      </w:r>
      <w:r w:rsidRPr="00DA1F94">
        <w:rPr>
          <w:rStyle w:val="StyleBoldUnderline"/>
        </w:rPr>
        <w:t xml:space="preserve">not </w:t>
      </w:r>
      <w:r w:rsidRPr="00DA1F94">
        <w:rPr>
          <w:rStyle w:val="StyleBoldUnderline"/>
          <w:highlight w:val="green"/>
        </w:rPr>
        <w:t>as</w:t>
      </w:r>
      <w:r w:rsidRPr="00DA1F94">
        <w:rPr>
          <w:rStyle w:val="StyleBoldUnderline"/>
        </w:rPr>
        <w:t xml:space="preserve"> a description of a collective national psyche, nor </w:t>
      </w:r>
      <w:r w:rsidRPr="00DA1F94">
        <w:t xml:space="preserve">as a description of a </w:t>
      </w:r>
      <w:r w:rsidRPr="00DA1F94">
        <w:rPr>
          <w:rStyle w:val="StyleBoldUnderline"/>
        </w:rPr>
        <w:t xml:space="preserve">universal pathology, but rather </w:t>
      </w:r>
      <w:r w:rsidRPr="00DA1F94">
        <w:t xml:space="preserve">as </w:t>
      </w:r>
      <w:r w:rsidRPr="00DA1F94">
        <w:rPr>
          <w:rStyle w:val="StyleBoldUnderline"/>
        </w:rPr>
        <w:t xml:space="preserve">an </w:t>
      </w:r>
      <w:r w:rsidRPr="00DA1F94">
        <w:rPr>
          <w:rStyle w:val="StyleBoldUnderline"/>
          <w:highlight w:val="green"/>
        </w:rPr>
        <w:t>analytically strategic concept, a way of seeing and being attentive to contradictions within power</w:t>
      </w:r>
      <w:r w:rsidRPr="00DA1F94">
        <w:rPr>
          <w:rStyle w:val="StyleBoldUnderline"/>
        </w:rPr>
        <w:t xml:space="preserve">, a way of making visible </w:t>
      </w:r>
      <w:r w:rsidRPr="00DA1F94">
        <w:t xml:space="preserve">(the better politically to oppose) </w:t>
      </w:r>
      <w:r w:rsidRPr="00DA1F94">
        <w:rPr>
          <w:rStyle w:val="StyleBoldUnderline"/>
        </w:rPr>
        <w:t xml:space="preserve">the contradictory </w:t>
      </w:r>
      <w:r w:rsidRPr="00DA1F94">
        <w:rPr>
          <w:rStyle w:val="StyleBoldUnderline"/>
          <w:highlight w:val="green"/>
        </w:rPr>
        <w:t>flashpoints of violence</w:t>
      </w:r>
      <w:r w:rsidRPr="00DA1F94">
        <w:rPr>
          <w:rStyle w:val="StyleBoldUnderline"/>
        </w:rPr>
        <w:t xml:space="preserve"> that the state tries to conceal</w:t>
      </w:r>
      <w:r w:rsidRPr="00DA1F94">
        <w:t xml:space="preserve">. [End Page 53] Paranoia is in this sense what I call a hinge phenomenon, articulated between the ordinary person and society, between psychodynamics and socio-political history. </w:t>
      </w:r>
      <w:r w:rsidRPr="00DA1F94">
        <w:rPr>
          <w:rStyle w:val="StyleBoldUnderline"/>
          <w:highlight w:val="green"/>
        </w:rPr>
        <w:t>Paranoia</w:t>
      </w:r>
      <w:r w:rsidRPr="00DA1F94">
        <w:rPr>
          <w:rStyle w:val="StyleBoldUnderline"/>
        </w:rPr>
        <w:t xml:space="preserve"> </w:t>
      </w:r>
      <w:r w:rsidRPr="00DA1F94">
        <w:t xml:space="preserve">is in that sense dialectical rather than binary, for its violence </w:t>
      </w:r>
      <w:r w:rsidRPr="00DA1F94">
        <w:rPr>
          <w:rStyle w:val="StyleBoldUnderline"/>
          <w:highlight w:val="green"/>
        </w:rPr>
        <w:t>erupts from the force</w:t>
      </w:r>
      <w:r w:rsidRPr="00DA1F94">
        <w:rPr>
          <w:rStyle w:val="StyleBoldUnderline"/>
        </w:rPr>
        <w:t xml:space="preserve"> of its multiple, </w:t>
      </w:r>
      <w:r w:rsidRPr="00DA1F94">
        <w:rPr>
          <w:rStyle w:val="StyleBoldUnderline"/>
          <w:highlight w:val="green"/>
        </w:rPr>
        <w:t>cascading contradictions</w:t>
      </w:r>
      <w:r w:rsidRPr="00DA1F94">
        <w:rPr>
          <w:rStyle w:val="StyleBoldUnderline"/>
        </w:rPr>
        <w:t xml:space="preserve">: the intimate memories of wounds, defeats, and humiliations condensing </w:t>
      </w:r>
      <w:r w:rsidRPr="00DA1F94">
        <w:rPr>
          <w:rStyle w:val="StyleBoldUnderline"/>
          <w:highlight w:val="green"/>
        </w:rPr>
        <w:t>with</w:t>
      </w:r>
      <w:r w:rsidRPr="00DA1F94">
        <w:rPr>
          <w:rStyle w:val="StyleBoldUnderline"/>
        </w:rPr>
        <w:t xml:space="preserve"> cultural fantasies of </w:t>
      </w:r>
      <w:r w:rsidRPr="00DA1F94">
        <w:t xml:space="preserve">aggrandizement and revenge, in such a way as to be productive at times of </w:t>
      </w:r>
      <w:r w:rsidRPr="00DA1F94">
        <w:rPr>
          <w:rStyle w:val="StyleBoldUnderline"/>
          <w:highlight w:val="green"/>
        </w:rPr>
        <w:t>unspeakable violence</w:t>
      </w:r>
      <w:r w:rsidRPr="00DA1F94">
        <w:t xml:space="preserve">. For how else can we understand such debauches of cruelty? </w:t>
      </w:r>
    </w:p>
    <w:p w:rsidR="004B7849" w:rsidRPr="004B7849" w:rsidRDefault="004B7849" w:rsidP="004B7849"/>
    <w:sectPr w:rsidR="004B7849" w:rsidRPr="004B78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C0" w:rsidRDefault="00383EC0" w:rsidP="005F5576">
      <w:r>
        <w:separator/>
      </w:r>
    </w:p>
  </w:endnote>
  <w:endnote w:type="continuationSeparator" w:id="0">
    <w:p w:rsidR="00383EC0" w:rsidRDefault="00383E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C0" w:rsidRDefault="00383EC0" w:rsidP="005F5576">
      <w:r>
        <w:separator/>
      </w:r>
    </w:p>
  </w:footnote>
  <w:footnote w:type="continuationSeparator" w:id="0">
    <w:p w:rsidR="00383EC0" w:rsidRDefault="00383EC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4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3EC0"/>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504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849"/>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F7D"/>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25C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417"/>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45EA5-44A3-47DD-964F-CA377736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0541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054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0541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Char Char,Tags v 2,cites Char, Char Char"/>
    <w:basedOn w:val="Normal"/>
    <w:next w:val="Normal"/>
    <w:link w:val="Heading3Char"/>
    <w:uiPriority w:val="3"/>
    <w:qFormat/>
    <w:rsid w:val="00F0541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No Spacing12,no read,No Spacing2111,No Spacing11111,Heading 2 Char2 Char,No Spacing111111,small space,TAG,small text,ta,Medium Grid 21,Tags,Heading 41,t"/>
    <w:basedOn w:val="Normal"/>
    <w:next w:val="Normal"/>
    <w:link w:val="Heading4Char"/>
    <w:uiPriority w:val="4"/>
    <w:qFormat/>
    <w:rsid w:val="00F0541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054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417"/>
  </w:style>
  <w:style w:type="character" w:customStyle="1" w:styleId="Heading1Char">
    <w:name w:val="Heading 1 Char"/>
    <w:aliases w:val="Pocket Char"/>
    <w:basedOn w:val="DefaultParagraphFont"/>
    <w:link w:val="Heading1"/>
    <w:uiPriority w:val="1"/>
    <w:rsid w:val="00F0541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0541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F0541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05417"/>
    <w:rPr>
      <w:b/>
      <w:bCs/>
    </w:rPr>
  </w:style>
  <w:style w:type="character" w:customStyle="1" w:styleId="Heading3Char">
    <w:name w:val="Heading 3 Char"/>
    <w:aliases w:val="Block Char,3: Cite Char,Heading 3 Char Char Char Char,Heading 3 Char Char Char1,Index Headers Char,Bold Cite Char,Heading 3 Char1 Char Char Char,Citation Char Char Char Char Char,Citation Char1 Char Char Char,Heading 3 Char Char1 Char"/>
    <w:basedOn w:val="DefaultParagraphFont"/>
    <w:link w:val="Heading3"/>
    <w:uiPriority w:val="3"/>
    <w:rsid w:val="00F05417"/>
    <w:rPr>
      <w:rFonts w:ascii="Calibri" w:eastAsiaTheme="majorEastAsia" w:hAnsi="Calibri" w:cstheme="majorBidi"/>
      <w:b/>
      <w:bCs/>
      <w:sz w:val="32"/>
      <w:u w:val="single"/>
    </w:rPr>
  </w:style>
  <w:style w:type="character" w:customStyle="1" w:styleId="StyleBoldUnderline">
    <w:name w:val="Style Bold Underline"/>
    <w:aliases w:val="Underline,ci,c,Intense Emphasis3,Bo,9.5 pt,Intense Emphasis111,Intense Emphasis1111,Intense Emphasis11111,Intense Emphasis4,Intense Emphasis1,apple-style-span + 6 pt,Bold,Kern at 16 pt,Intense Emphasis11,Style,Intense Emphasis2,B"/>
    <w:basedOn w:val="DefaultParagraphFont"/>
    <w:uiPriority w:val="6"/>
    <w:qFormat/>
    <w:rsid w:val="00F0541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05417"/>
    <w:rPr>
      <w:b/>
      <w:bCs/>
      <w:sz w:val="26"/>
      <w:u w:val="none"/>
    </w:rPr>
  </w:style>
  <w:style w:type="paragraph" w:styleId="Header">
    <w:name w:val="header"/>
    <w:basedOn w:val="Normal"/>
    <w:link w:val="HeaderChar"/>
    <w:uiPriority w:val="99"/>
    <w:semiHidden/>
    <w:rsid w:val="00F05417"/>
    <w:pPr>
      <w:tabs>
        <w:tab w:val="center" w:pos="4680"/>
        <w:tab w:val="right" w:pos="9360"/>
      </w:tabs>
    </w:pPr>
  </w:style>
  <w:style w:type="character" w:customStyle="1" w:styleId="HeaderChar">
    <w:name w:val="Header Char"/>
    <w:basedOn w:val="DefaultParagraphFont"/>
    <w:link w:val="Header"/>
    <w:uiPriority w:val="99"/>
    <w:semiHidden/>
    <w:rsid w:val="00F05417"/>
    <w:rPr>
      <w:rFonts w:ascii="Calibri" w:hAnsi="Calibri" w:cs="Calibri"/>
    </w:rPr>
  </w:style>
  <w:style w:type="paragraph" w:styleId="Footer">
    <w:name w:val="footer"/>
    <w:basedOn w:val="Normal"/>
    <w:link w:val="FooterChar"/>
    <w:uiPriority w:val="99"/>
    <w:semiHidden/>
    <w:rsid w:val="00F05417"/>
    <w:pPr>
      <w:tabs>
        <w:tab w:val="center" w:pos="4680"/>
        <w:tab w:val="right" w:pos="9360"/>
      </w:tabs>
    </w:pPr>
  </w:style>
  <w:style w:type="character" w:customStyle="1" w:styleId="FooterChar">
    <w:name w:val="Footer Char"/>
    <w:basedOn w:val="DefaultParagraphFont"/>
    <w:link w:val="Footer"/>
    <w:uiPriority w:val="99"/>
    <w:semiHidden/>
    <w:rsid w:val="00F05417"/>
    <w:rPr>
      <w:rFonts w:ascii="Calibri" w:hAnsi="Calibri" w:cs="Calibri"/>
    </w:rPr>
  </w:style>
  <w:style w:type="character" w:styleId="Hyperlink">
    <w:name w:val="Hyperlink"/>
    <w:aliases w:val="heading 1 (block title),Card Text,Important,Read,Internet Link"/>
    <w:basedOn w:val="DefaultParagraphFont"/>
    <w:uiPriority w:val="99"/>
    <w:rsid w:val="00F05417"/>
    <w:rPr>
      <w:color w:val="auto"/>
      <w:u w:val="none"/>
    </w:rPr>
  </w:style>
  <w:style w:type="character" w:styleId="FollowedHyperlink">
    <w:name w:val="FollowedHyperlink"/>
    <w:basedOn w:val="DefaultParagraphFont"/>
    <w:uiPriority w:val="99"/>
    <w:semiHidden/>
    <w:rsid w:val="00F05417"/>
    <w:rPr>
      <w:color w:val="auto"/>
      <w:u w:val="none"/>
    </w:rPr>
  </w:style>
  <w:style w:type="character" w:customStyle="1" w:styleId="Heading4Char">
    <w:name w:val="Heading 4 Char"/>
    <w:aliases w:val="Tag Char,Big card Char,body Char,Normal Tag Char,heading 2 Char,Ch Char, Ch Char,Heading 2 Char1 Char Char Char1,No Spacing12 Char,no read Char,No Spacing2111 Char,No Spacing11111 Char,Heading 2 Char2 Char Char1,No Spacing111111 Char"/>
    <w:basedOn w:val="DefaultParagraphFont"/>
    <w:link w:val="Heading4"/>
    <w:uiPriority w:val="4"/>
    <w:rsid w:val="00F05417"/>
    <w:rPr>
      <w:rFonts w:ascii="Calibri" w:eastAsiaTheme="majorEastAsia" w:hAnsi="Calibri" w:cstheme="majorBidi"/>
      <w:b/>
      <w:bCs/>
      <w:iCs/>
      <w:sz w:val="26"/>
    </w:rPr>
  </w:style>
  <w:style w:type="paragraph" w:customStyle="1" w:styleId="tag">
    <w:name w:val="tag"/>
    <w:aliases w:val="No Spacing1,tags,No Spacing111,No Spacing11,No Spacing112,No Spacing2,Debate Text,Read stuff,No Spacing1111,No Spacing3,No Spacing4,No Spacing5,CD - Cite,Dont use,Tag and Cite,Card,Dont u,No Spacing8,No Spacing21,No Spacing211,No Spacing51"/>
    <w:basedOn w:val="Normal"/>
    <w:next w:val="Normal"/>
    <w:link w:val="tagChar"/>
    <w:qFormat/>
    <w:rsid w:val="004B7849"/>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4B7849"/>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4B7849"/>
    <w:pPr>
      <w:ind w:left="288" w:right="288"/>
    </w:pPr>
    <w:rPr>
      <w:rFonts w:eastAsia="Times New Roman" w:cs="Times New Roman"/>
      <w:sz w:val="20"/>
      <w:szCs w:val="20"/>
      <w:lang w:bidi="en-US"/>
    </w:rPr>
  </w:style>
  <w:style w:type="character" w:customStyle="1" w:styleId="cardChar">
    <w:name w:val="card Char"/>
    <w:link w:val="card"/>
    <w:rsid w:val="004B7849"/>
    <w:rPr>
      <w:rFonts w:ascii="Calibri" w:eastAsia="Times New Roman" w:hAnsi="Calibri" w:cs="Times New Roman"/>
      <w:sz w:val="20"/>
      <w:szCs w:val="20"/>
      <w:lang w:bidi="en-US"/>
    </w:rPr>
  </w:style>
  <w:style w:type="character" w:customStyle="1" w:styleId="BoldUnderlineChar">
    <w:name w:val="Bold Underline Char"/>
    <w:rsid w:val="004B7849"/>
    <w:rPr>
      <w:rFonts w:ascii="Calibri" w:hAnsi="Calibri" w:cs="Calibri"/>
      <w:b/>
      <w:szCs w:val="20"/>
      <w:u w:val="thick"/>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hyperlink" Target="http://www.lawschool.cornell.edu/research/cornell-law-review/upload/Druck-final.pdf" TargetMode="External"/><Relationship Id="rId3" Type="http://schemas.openxmlformats.org/officeDocument/2006/relationships/customXml" Target="../customXml/item3.xml"/><Relationship Id="rId21" Type="http://schemas.openxmlformats.org/officeDocument/2006/relationships/hyperlink" Target="http://www.liebercode.org/2013/02/would-federal-district-court-for-drones.html" TargetMode="External"/><Relationship Id="rId34" Type="http://schemas.openxmlformats.org/officeDocument/2006/relationships/hyperlink" Target="http://muse.jhu.edu.go.libproxy.wfubmc.edu/journals/small_axe/v013/13.1.mcclintock.html" TargetMode="External"/><Relationship Id="rId7" Type="http://schemas.openxmlformats.org/officeDocument/2006/relationships/footnotes" Target="footnote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legislationandpolicy.com/541/will-the-predator-drone-on-obamas-efforts-to-unify-the-drone-policy/" TargetMode="External"/><Relationship Id="rId33" Type="http://schemas.openxmlformats.org/officeDocument/2006/relationships/hyperlink" Target="http://muse.jhu.edu.go.libproxy.wfubmc.edu/journals/small_axe/v013/13.1.mcclintock.html"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29" Type="http://schemas.openxmlformats.org/officeDocument/2006/relationships/hyperlink" Target="http://www.cato-unbound.org/2012/01/13/daniel-goure/drones-changing-nature-warfare-hold-pres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www.mcclatchydc.com/2013/03/19/186309/obama-turning-to-executive-power.html" TargetMode="External"/><Relationship Id="rId32" Type="http://schemas.openxmlformats.org/officeDocument/2006/relationships/hyperlink" Target="http://muse.jhu.edu.go.libproxy.wfubmc.edu/journals/small_axe/v013/13.1.mcclintock.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nation.time.com/2012/08/13/betting-against-a-drone-arms-race/" TargetMode="External"/><Relationship Id="rId28" Type="http://schemas.openxmlformats.org/officeDocument/2006/relationships/hyperlink" Target="http://www.volokh.com/2011/08/29/distinguishing-high-value-targeted-killing-and-signature-attacks-on-taliban-fighters/" TargetMode="External"/><Relationship Id="rId36" Type="http://schemas.openxmlformats.org/officeDocument/2006/relationships/fontTable" Target="fontTable.xml"/><Relationship Id="rId10" Type="http://schemas.openxmlformats.org/officeDocument/2006/relationships/hyperlink" Target="http://www.agbioworld.org/biotech-info/articles/biotech-art/best_option.html" TargetMode="External"/><Relationship Id="rId19" Type="http://schemas.openxmlformats.org/officeDocument/2006/relationships/hyperlink" Target="http://scholarship.law.cornell.edu/clsops_papers/87/" TargetMode="External"/><Relationship Id="rId31" Type="http://schemas.openxmlformats.org/officeDocument/2006/relationships/hyperlink" Target="http://muse.jhu.edu.go.libproxy.wfubmc.edu/journals/small_axe/v013/13.1.mcclintock.html" TargetMode="External"/><Relationship Id="rId4" Type="http://schemas.openxmlformats.org/officeDocument/2006/relationships/styles" Target="styles.xml"/><Relationship Id="rId9" Type="http://schemas.openxmlformats.org/officeDocument/2006/relationships/hyperlink" Target="http://thehill.com/blogs/congress-blog/technology/199566-window-of-opportunity-for-action-on-patent-reform" TargetMode="Externa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theatlantic.com/international/archive/2013/08/the-case-against-drone-strikes-on-people-who-only-act-like-terrorists/278744/" TargetMode="External"/><Relationship Id="rId27" Type="http://schemas.openxmlformats.org/officeDocument/2006/relationships/hyperlink" Target="http://www.theblaze.com/stories/2013/02/11/heres-how-obamas-using-executive-power-to-bylass-legislative-process-plus-a-brief-history-of-executive-orders/" TargetMode="External"/><Relationship Id="rId30" Type="http://schemas.openxmlformats.org/officeDocument/2006/relationships/hyperlink" Target="http://muse.jhu.edu.go.libproxy.wfubmc.edu/journals/small_axe/v013/13.1.mcclintock.html" TargetMode="External"/><Relationship Id="rId35" Type="http://schemas.openxmlformats.org/officeDocument/2006/relationships/hyperlink" Target="http://muse.jhu.edu.go.libproxy.wfubmc.edu/journals/small_axe/v013/13.1.mcclint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35</Pages>
  <Words>29874</Words>
  <Characters>161624</Characters>
  <Application>Microsoft Office Word</Application>
  <DocSecurity>0</DocSecurity>
  <Lines>1879</Lines>
  <Paragraphs>282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Stirrat, Thomas</cp:lastModifiedBy>
  <cp:revision>2</cp:revision>
  <dcterms:created xsi:type="dcterms:W3CDTF">2014-03-22T18:18:00Z</dcterms:created>
  <dcterms:modified xsi:type="dcterms:W3CDTF">2014-03-22T18:18:00Z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